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ПРИЛОЖЕНИЕ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УТВЕРЖДЕНЫ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постановлением администрации муниципального образования Темрюкский район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от ____________№ _________</w:t>
      </w: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ИЗМЕНЕНИЯ,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</w:t>
      </w:r>
    </w:p>
    <w:p w:rsidR="00B51B84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образования Темрюкский район «</w:t>
      </w: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Развитие культуры 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Темрюкского района» 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</w:p>
    <w:p w:rsidR="00B51B84" w:rsidRDefault="00B51B84" w:rsidP="0013763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Pr="00810B42">
        <w:rPr>
          <w:rFonts w:ascii="Times New Roman" w:hAnsi="Times New Roman"/>
          <w:kern w:val="28"/>
          <w:sz w:val="28"/>
          <w:szCs w:val="28"/>
          <w:lang w:eastAsia="zh-CN"/>
        </w:rPr>
        <w:t>«</w:t>
      </w: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>Развитие культуры Темрюкского района» (далее – муниципальная программа):</w:t>
      </w:r>
    </w:p>
    <w:p w:rsidR="00A94D65" w:rsidRDefault="003409A1" w:rsidP="003409A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муниципальной программы» </w:t>
      </w:r>
      <w:r w:rsidR="00A94D65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="00A94D65"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муниципальной программы изложить в следующей редакции:</w:t>
      </w:r>
    </w:p>
    <w:tbl>
      <w:tblPr>
        <w:tblW w:w="9781" w:type="dxa"/>
        <w:tblInd w:w="108" w:type="dxa"/>
        <w:tblLook w:val="00A0"/>
      </w:tblPr>
      <w:tblGrid>
        <w:gridCol w:w="3828"/>
        <w:gridCol w:w="5953"/>
      </w:tblGrid>
      <w:tr w:rsidR="00362241" w:rsidRPr="00737392" w:rsidTr="00804528">
        <w:tc>
          <w:tcPr>
            <w:tcW w:w="3828" w:type="dxa"/>
          </w:tcPr>
          <w:p w:rsidR="00362241" w:rsidRPr="00737392" w:rsidRDefault="00362241" w:rsidP="00804528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53" w:type="dxa"/>
          </w:tcPr>
          <w:p w:rsidR="00B06CCC" w:rsidRPr="00A87BCA" w:rsidRDefault="00B06CCC" w:rsidP="00B06CC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Общий объем </w:t>
            </w:r>
            <w:r w:rsidRPr="00DB3B62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финансирования 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муници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пальной программы составляет 963 007,7 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лей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 в том числе по годам реализации:</w:t>
            </w:r>
          </w:p>
          <w:p w:rsidR="00B06CCC" w:rsidRPr="00A87BCA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79 260,5 тыс. рублей;</w:t>
            </w:r>
          </w:p>
          <w:p w:rsidR="00B06CCC" w:rsidRPr="00A87BCA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90 953,0 тыс. рублей;</w:t>
            </w:r>
          </w:p>
          <w:p w:rsidR="00B06CCC" w:rsidRPr="00A87BCA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 w:rsidRPr="0065278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102 025,7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B06CCC" w:rsidRPr="00431010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31010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69 113,9 </w:t>
            </w:r>
            <w:r w:rsidRPr="00431010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B06CCC" w:rsidRPr="00431010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31010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156 243,3 </w:t>
            </w:r>
            <w:r w:rsidRPr="00431010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B06CCC" w:rsidRPr="00FA040A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121 945,1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119 636,9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Pr="00431010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123 829,3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Pr="00A87BCA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</w:t>
            </w:r>
            <w:r w:rsidRPr="00DB3B62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ланируется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898 014,2 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B06CCC" w:rsidRPr="00A87BCA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64 567,2 тыс. рублей;</w:t>
            </w:r>
          </w:p>
          <w:p w:rsidR="00B06CCC" w:rsidRPr="00A87BCA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76 585,4 тыс. рублей;</w:t>
            </w:r>
          </w:p>
          <w:p w:rsidR="00B06CCC" w:rsidRPr="00174D85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 w:rsidRPr="0065278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90 417,9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. рублей;</w:t>
            </w:r>
          </w:p>
          <w:p w:rsidR="00B06CCC" w:rsidRPr="002B09DF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15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1 351,7 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B06CCC" w:rsidRPr="002B09DF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155 307,4 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B06CCC" w:rsidRPr="00FA040A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121 266,7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119 162,9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Pr="002B09DF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119 355,0</w:t>
            </w:r>
            <w:r w:rsidRPr="00F863F9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Pr="002B09DF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60 793,3 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B06CCC" w:rsidRPr="002B09DF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14 664,3 тыс. рублей;</w:t>
            </w:r>
          </w:p>
          <w:p w:rsidR="00B06CCC" w:rsidRPr="002B09DF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14 336,6 тыс. рублей;</w:t>
            </w:r>
          </w:p>
          <w:p w:rsidR="00B06CCC" w:rsidRPr="002B09DF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11 577,2 тыс. рублей;</w:t>
            </w:r>
          </w:p>
          <w:p w:rsidR="00B06CCC" w:rsidRPr="002B09DF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733,4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B06CCC" w:rsidRPr="002B09DF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907,1 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B06CCC" w:rsidRPr="00FA040A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678,4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474,0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Pr="0013763B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422,3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Pr="0057519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едств из федерального бюджета – 4 200,2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B06CCC" w:rsidRPr="0057519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29,0 тыс. рублей;</w:t>
            </w:r>
          </w:p>
          <w:p w:rsidR="00B06CCC" w:rsidRPr="0057519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31,0 тыс. рублей;</w:t>
            </w:r>
          </w:p>
          <w:p w:rsidR="00B06CCC" w:rsidRPr="0057519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30,6 тыс. рублей;</w:t>
            </w:r>
          </w:p>
          <w:p w:rsidR="00B06CCC" w:rsidRPr="0057519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28,8 тыс. рублей;</w:t>
            </w:r>
          </w:p>
          <w:p w:rsidR="00B06CCC" w:rsidRPr="0057519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28,8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B06CCC" w:rsidRPr="00FA040A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06CCC" w:rsidRPr="001B5BB6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</w:t>
            </w:r>
            <w:r w:rsidRPr="001B5BB6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B06CCC" w:rsidRPr="00174D85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Объем финансирования подпрограмм муниципальной программы составляет:</w:t>
            </w:r>
          </w:p>
          <w:p w:rsidR="00B06CCC" w:rsidRPr="00FA040A" w:rsidRDefault="00B06CCC" w:rsidP="00B06CCC">
            <w:pPr>
              <w:pStyle w:val="a3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«Основные направления развития»: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sz w:val="28"/>
                <w:szCs w:val="28"/>
              </w:rPr>
              <w:t>57 129,6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3 919,0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6 495,4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7 394,2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8 111,5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9 437,0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Pr="00FA040A" w:rsidRDefault="00B06CCC" w:rsidP="00B06CC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7 536,8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Default="00B06CCC" w:rsidP="00B06CC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7</w:t>
            </w:r>
            <w:r>
              <w:rPr>
                <w:rFonts w:ascii="Times New Roman" w:hAnsi="Times New Roman"/>
                <w:sz w:val="28"/>
                <w:szCs w:val="28"/>
              </w:rPr>
              <w:t> 151,8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Pr="008E0869" w:rsidRDefault="00B06CCC" w:rsidP="00B06CC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55 797,8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3 890,0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6 424,4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6 794,0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7 623,6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9 399,1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Pr="00FA040A" w:rsidRDefault="00B06CCC" w:rsidP="00B06CC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7 498,9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Default="00B06CCC" w:rsidP="00B06CC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Pr="008E0869" w:rsidRDefault="00B06CCC" w:rsidP="00B06CC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из краевого бюджета –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183,6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0,0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40,0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569,6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459,1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2019 год – 9,1 тыс. рублей;</w:t>
            </w:r>
          </w:p>
          <w:p w:rsidR="00B06CCC" w:rsidRPr="00FA040A" w:rsidRDefault="00B06CCC" w:rsidP="00B06CC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37,9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Default="00B06CCC" w:rsidP="00B06CC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67,9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Pr="008D538F" w:rsidRDefault="00B06CCC" w:rsidP="00B06CC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планируется привлечение ср</w:t>
            </w:r>
            <w:r>
              <w:rPr>
                <w:rFonts w:ascii="Times New Roman" w:hAnsi="Times New Roman"/>
                <w:sz w:val="28"/>
                <w:szCs w:val="28"/>
              </w:rPr>
              <w:t>едств из федерального бюджета –148,2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29,0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31,0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30,6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28,8 тыс. рублей;</w:t>
            </w:r>
          </w:p>
          <w:p w:rsidR="00B06CCC" w:rsidRPr="00FA040A" w:rsidRDefault="00B06CCC" w:rsidP="00B06CCC">
            <w:pPr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2019 год – 28,8 тыс. рублей;</w:t>
            </w:r>
          </w:p>
          <w:p w:rsidR="00B06CCC" w:rsidRPr="00FA040A" w:rsidRDefault="00B06CCC" w:rsidP="00B06CC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Pr="00FA040A" w:rsidRDefault="00B06CCC" w:rsidP="00B06CC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Pr="008E0869" w:rsidRDefault="00B06CCC" w:rsidP="00B06CC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06CCC" w:rsidRPr="00174D85" w:rsidRDefault="00B06CCC" w:rsidP="00B06CCC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«Кадровое обеспечение в сфере культуры»:</w:t>
            </w:r>
          </w:p>
          <w:p w:rsidR="00B06CCC" w:rsidRPr="00576314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129 531,1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B06CCC" w:rsidRPr="00576314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B06CCC" w:rsidRPr="00576314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32 852,2 тыс. рублей;</w:t>
            </w:r>
          </w:p>
          <w:p w:rsidR="00B06CCC" w:rsidRPr="00576314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26 928,4 тыс. рублей;</w:t>
            </w:r>
          </w:p>
          <w:p w:rsidR="00B06CCC" w:rsidRPr="00576314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33 740,6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B06CCC" w:rsidRPr="00576314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9 454,6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B06CCC" w:rsidRPr="00FA040A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495,8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511,4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Pr="00576314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527,6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Pr="00576314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71 821,4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B06CCC" w:rsidRPr="00576314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10 856,2 тыс. рублей;</w:t>
            </w:r>
          </w:p>
          <w:p w:rsidR="00B06CCC" w:rsidRPr="00576314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18 955,6 тыс. рублей;</w:t>
            </w:r>
          </w:p>
          <w:p w:rsidR="00B06CCC" w:rsidRPr="00576314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2017 год – 15 920,8 тыс. рублей;</w:t>
            </w:r>
          </w:p>
          <w:p w:rsidR="00B06CCC" w:rsidRPr="00576314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16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716,3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B06CCC" w:rsidRPr="00576314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056,6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B06CCC" w:rsidRPr="00FA040A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06CC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06CCC" w:rsidRPr="0062222D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06CCC" w:rsidRPr="00471D5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57 709,7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B06CCC" w:rsidRPr="00471D5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14 164,3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B06CCC" w:rsidRPr="00471D5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13 896,6 тыс. рублей;</w:t>
            </w:r>
          </w:p>
          <w:p w:rsidR="00B06CCC" w:rsidRPr="0062222D" w:rsidRDefault="00B06CCC" w:rsidP="00B06CCC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11 007,6 тыс. рублей;</w:t>
            </w:r>
          </w:p>
          <w:p w:rsidR="00B06CCC" w:rsidRPr="0062222D" w:rsidRDefault="00B06CCC" w:rsidP="00B06CCC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17 024,3 тыс. рублей;</w:t>
            </w:r>
          </w:p>
          <w:p w:rsidR="00B06CCC" w:rsidRPr="0062222D" w:rsidRDefault="00B06CCC" w:rsidP="00B06CCC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398,0 тыс. рублей;</w:t>
            </w:r>
          </w:p>
          <w:p w:rsidR="00B06CCC" w:rsidRPr="0062222D" w:rsidRDefault="00B06CCC" w:rsidP="00B06CCC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390,5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06CCC" w:rsidRPr="0062222D" w:rsidRDefault="00B06CCC" w:rsidP="00B06CCC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406,1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06CCC" w:rsidRPr="0062222D" w:rsidRDefault="00B06CCC" w:rsidP="00B06CCC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422,3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  <w:p w:rsidR="00B06CCC" w:rsidRPr="00174D85" w:rsidRDefault="00B06CCC" w:rsidP="00B06CCC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«Укрепление материально-технической базы учреждений культуры»: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116 150,2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B06CCC" w:rsidRPr="00FA040A" w:rsidRDefault="00B06CCC" w:rsidP="00B06CC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zh-CN"/>
              </w:rPr>
              <w:t>500,0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59 886,5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39 580,4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1 800,6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Default="00B06CCC" w:rsidP="00B06CC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B06CCC" w:rsidRDefault="00B06CCC" w:rsidP="00B06CC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110 198,2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B06CCC" w:rsidRPr="00FA040A" w:rsidRDefault="00B06CCC" w:rsidP="00B06CC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59 636,5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39 080,4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1 550,6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Default="00B06CCC" w:rsidP="00B06CC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B06CCC" w:rsidRDefault="00B06CCC" w:rsidP="00B06CC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0,0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1 900,0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B06CCC" w:rsidRPr="00FA040A" w:rsidRDefault="00B06CCC" w:rsidP="00B06CC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 xml:space="preserve">2015 год –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zh-CN"/>
              </w:rPr>
              <w:t xml:space="preserve">500,0 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250,0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500,0 тыс. рублей;</w:t>
            </w:r>
          </w:p>
          <w:p w:rsidR="00B06CCC" w:rsidRPr="00FA040A" w:rsidRDefault="00B06CCC" w:rsidP="00B06CC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2020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250,0 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B06CC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06CC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</w:t>
            </w:r>
            <w:r>
              <w:rPr>
                <w:rFonts w:ascii="Times New Roman" w:hAnsi="Times New Roman"/>
                <w:sz w:val="28"/>
                <w:szCs w:val="28"/>
              </w:rPr>
              <w:t>й;</w:t>
            </w:r>
          </w:p>
          <w:p w:rsidR="00B06CCC" w:rsidRPr="0057519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едств из федерального бюджета – 4 052,0 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B06CCC" w:rsidRPr="0057519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,0 тыс. рублей;</w:t>
            </w:r>
          </w:p>
          <w:p w:rsidR="00B06CCC" w:rsidRPr="0057519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,0 тыс. рублей;</w:t>
            </w:r>
          </w:p>
          <w:p w:rsidR="00B06CCC" w:rsidRPr="0057519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B06CCC" w:rsidRPr="0057519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B06CCC" w:rsidRPr="0057519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B06CCC" w:rsidRPr="00FA040A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06CCC" w:rsidRPr="00146359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 тыс. рублей.</w:t>
            </w:r>
          </w:p>
          <w:p w:rsidR="00B06CCC" w:rsidRPr="00174D85" w:rsidRDefault="00B06CCC" w:rsidP="00B06CCC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района»:</w:t>
            </w:r>
          </w:p>
          <w:p w:rsidR="00B06CCC" w:rsidRPr="0001358B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- </w:t>
            </w:r>
            <w:r w:rsidRPr="0001358B">
              <w:rPr>
                <w:rFonts w:ascii="Times New Roman" w:hAnsi="Times New Roman"/>
                <w:kern w:val="1"/>
                <w:sz w:val="28"/>
                <w:szCs w:val="28"/>
              </w:rPr>
              <w:t>350,0 тыс. рублей, в том числе по годам реализации:</w:t>
            </w:r>
          </w:p>
          <w:p w:rsidR="00B06CC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1358B">
              <w:rPr>
                <w:rFonts w:ascii="Times New Roman" w:hAnsi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B06CCC" w:rsidRPr="00A3691E" w:rsidRDefault="00B06CCC" w:rsidP="00B06CC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B06CCC" w:rsidRPr="00A3691E" w:rsidRDefault="00B06CCC" w:rsidP="00B06CC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2017 год – 0,0 тыс. рублей;</w:t>
            </w:r>
          </w:p>
          <w:p w:rsidR="00B06CCC" w:rsidRPr="00A3691E" w:rsidRDefault="00B06CCC" w:rsidP="00B06CC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B06CCC" w:rsidRPr="00A3691E" w:rsidRDefault="00B06CCC" w:rsidP="00B06CC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B06CCC" w:rsidRPr="00A3691E" w:rsidRDefault="00B06CCC" w:rsidP="00B06CC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2020 год – 0,0 тыс. рублей;</w:t>
            </w:r>
          </w:p>
          <w:p w:rsidR="00B06CCC" w:rsidRPr="00A3691E" w:rsidRDefault="00B06CCC" w:rsidP="00B06CC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B06CCC" w:rsidRDefault="00B06CCC" w:rsidP="00B06CCC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 xml:space="preserve">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06CCC" w:rsidRPr="0001358B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1358B">
              <w:rPr>
                <w:rFonts w:ascii="Times New Roman" w:hAnsi="Times New Roman"/>
                <w:kern w:val="1"/>
                <w:sz w:val="28"/>
                <w:szCs w:val="28"/>
              </w:rPr>
              <w:t>планируется за счет средств местного бюджета – 350,0 тыс. рублей, в том числе по годам реализации:</w:t>
            </w:r>
          </w:p>
          <w:p w:rsidR="00B06CC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B06CCC" w:rsidRPr="00A3691E" w:rsidRDefault="00B06CCC" w:rsidP="00B06CC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B06CCC" w:rsidRPr="00A3691E" w:rsidRDefault="00B06CCC" w:rsidP="00B06CC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2017 год – 0,0 тыс. рублей;</w:t>
            </w:r>
          </w:p>
          <w:p w:rsidR="00B06CCC" w:rsidRPr="00A3691E" w:rsidRDefault="00B06CCC" w:rsidP="00B06CC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B06CCC" w:rsidRPr="00A3691E" w:rsidRDefault="00B06CCC" w:rsidP="00B06CC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B06CCC" w:rsidRPr="00A3691E" w:rsidRDefault="00B06CCC" w:rsidP="00B06CC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2020 год – 0,0 тыс. рублей;</w:t>
            </w:r>
          </w:p>
          <w:p w:rsidR="00B06CCC" w:rsidRPr="00A3691E" w:rsidRDefault="00B06CCC" w:rsidP="00B06CC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B06CCC" w:rsidRDefault="00B06CCC" w:rsidP="00B06CCC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lastRenderedPageBreak/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 xml:space="preserve">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06CCC" w:rsidRPr="00174D85" w:rsidRDefault="00B06CCC" w:rsidP="00B06CCC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174D85">
              <w:rPr>
                <w:rFonts w:ascii="Times New Roman" w:hAnsi="Times New Roman"/>
                <w:bCs/>
                <w:color w:val="000000"/>
                <w:kern w:val="1"/>
                <w:sz w:val="28"/>
                <w:szCs w:val="28"/>
              </w:rPr>
              <w:t>Мероприятия по совершенствованию деятельности учреждений культуры, подведомственных управлению культуры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»:</w:t>
            </w:r>
          </w:p>
          <w:p w:rsidR="00B06CCC" w:rsidRPr="00EB53A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636 379,7 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B06CCC" w:rsidRPr="00EB53A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B06CCC" w:rsidRPr="00EB53A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B06CCC" w:rsidRPr="00EB53A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B06CCC" w:rsidRPr="00EB53A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64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408,5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B06CCC" w:rsidRPr="00EB53A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94 680,5 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B06CCC" w:rsidRPr="00FA040A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108 980,6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108 842,4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06CCC" w:rsidRPr="00EB53A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109 034,5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Pr="00471D5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636 379,7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B06CCC" w:rsidRPr="00471D5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B06CCC" w:rsidRPr="00471D5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528,5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B06CCC" w:rsidRPr="00471D5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58 727,2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B06CCC" w:rsidRPr="00471D5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64 408,5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B06CCC" w:rsidRDefault="00B06CCC" w:rsidP="00B06CCC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019 год – 94 680,5 тыс. рублей;</w:t>
            </w:r>
          </w:p>
          <w:p w:rsidR="00B06CCC" w:rsidRPr="00FA040A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108 980,6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06CC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108 842,4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06CCC" w:rsidRPr="00EB53A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109 034,5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06CCC" w:rsidRPr="00174D85" w:rsidRDefault="00B06CCC" w:rsidP="00B06CCC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174D85">
              <w:rPr>
                <w:rFonts w:ascii="Times New Roman" w:hAnsi="Times New Roman"/>
                <w:bCs/>
                <w:color w:val="000000"/>
                <w:kern w:val="1"/>
                <w:sz w:val="28"/>
                <w:szCs w:val="28"/>
              </w:rPr>
              <w:t xml:space="preserve">Отдельные мероприятия по управлению реализацией </w:t>
            </w:r>
            <w:r w:rsidRPr="00174D85">
              <w:rPr>
                <w:rFonts w:ascii="Times New Roman" w:hAnsi="Times New Roman"/>
                <w:bCs/>
                <w:kern w:val="1"/>
                <w:sz w:val="28"/>
                <w:szCs w:val="28"/>
              </w:rPr>
              <w:t>программы (аппарат)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»: </w:t>
            </w:r>
          </w:p>
          <w:p w:rsidR="00B06CCC" w:rsidRPr="00100F5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О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</w:rPr>
              <w:t xml:space="preserve">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23 467,1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B06CCC" w:rsidRPr="00100F5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B06CCC" w:rsidRPr="00100F5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B06CCC" w:rsidRPr="00100F5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B06CCC" w:rsidRPr="00100F5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2018 год – 2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 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66,8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тыс. рублей;</w:t>
            </w:r>
          </w:p>
          <w:p w:rsidR="00B06CCC" w:rsidRPr="00100F5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2019 год – 3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 090,8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тыс. рублей;</w:t>
            </w:r>
          </w:p>
          <w:p w:rsidR="00B06CCC" w:rsidRPr="00FA040A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06CCC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06CCC" w:rsidRPr="00100F5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06CCC" w:rsidRPr="00100F5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23 467,1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B06CCC" w:rsidRPr="00100F5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lastRenderedPageBreak/>
              <w:t>2015 год – 2 293,5 тыс. рублей;</w:t>
            </w:r>
          </w:p>
          <w:p w:rsidR="00B06CCC" w:rsidRPr="00100F5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B06CCC" w:rsidRPr="00100F5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B06CCC" w:rsidRPr="00100F57" w:rsidRDefault="00B06CCC" w:rsidP="00B06CC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2018 год – 2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 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66,8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 xml:space="preserve"> тыс. рублей;</w:t>
            </w:r>
          </w:p>
          <w:p w:rsidR="00B06CCC" w:rsidRPr="00100F57" w:rsidRDefault="00B06CCC" w:rsidP="00B06CCC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2019 год – 3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 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90,8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тыс. рублей;</w:t>
            </w:r>
          </w:p>
          <w:p w:rsidR="00B06CCC" w:rsidRDefault="00B06CCC" w:rsidP="00B06CCC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06CCC" w:rsidRDefault="00B06CCC" w:rsidP="00B06CCC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62241" w:rsidRPr="00E04991" w:rsidRDefault="00B06CCC" w:rsidP="00B06CCC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362241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</w:tbl>
    <w:p w:rsidR="00362241" w:rsidRDefault="00362241" w:rsidP="00362241">
      <w:pPr>
        <w:pStyle w:val="a3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>2</w:t>
      </w:r>
      <w:r w:rsidRPr="00F66F2E">
        <w:rPr>
          <w:rFonts w:ascii="Times New Roman" w:hAnsi="Times New Roman"/>
          <w:bCs/>
          <w:kern w:val="1"/>
          <w:sz w:val="28"/>
          <w:szCs w:val="28"/>
          <w:lang w:eastAsia="zh-CN"/>
        </w:rPr>
        <w:t>)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а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 xml:space="preserve"> 2 «Цели, задачи и целевые показатели, сроки и этапы реализации муниципальной про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граммы» муниципальной программы 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3409A1">
      <w:pPr>
        <w:pStyle w:val="a3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A02EAA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A02EAA">
          <w:head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51B84" w:rsidRPr="004C1D00" w:rsidRDefault="00B51B84" w:rsidP="00B51B89">
      <w:pPr>
        <w:keepNext/>
        <w:suppressAutoHyphens/>
        <w:spacing w:after="0" w:line="240" w:lineRule="auto"/>
        <w:jc w:val="center"/>
        <w:outlineLvl w:val="0"/>
        <w:rPr>
          <w:rFonts w:ascii="Times New Roman" w:hAnsi="Times New Roman"/>
          <w:bCs/>
          <w:kern w:val="32"/>
          <w:sz w:val="28"/>
          <w:szCs w:val="28"/>
          <w:lang w:eastAsia="zh-CN"/>
        </w:rPr>
      </w:pPr>
      <w:r w:rsidRPr="00702011">
        <w:rPr>
          <w:rFonts w:ascii="Times New Roman" w:hAnsi="Times New Roman"/>
          <w:bCs/>
          <w:kern w:val="32"/>
          <w:sz w:val="28"/>
          <w:szCs w:val="28"/>
          <w:lang w:eastAsia="zh-CN"/>
        </w:rPr>
        <w:lastRenderedPageBreak/>
        <w:t>«</w:t>
      </w:r>
      <w:r w:rsidRPr="004C1D00">
        <w:rPr>
          <w:rFonts w:ascii="Times New Roman" w:hAnsi="Times New Roman"/>
          <w:bCs/>
          <w:kern w:val="32"/>
          <w:sz w:val="28"/>
          <w:szCs w:val="28"/>
          <w:lang w:eastAsia="zh-CN"/>
        </w:rPr>
        <w:t>Целевые показатели муниципальной программы</w:t>
      </w:r>
    </w:p>
    <w:p w:rsidR="00B51B84" w:rsidRPr="004C1D00" w:rsidRDefault="00B51B84" w:rsidP="00A02EAA">
      <w:pPr>
        <w:suppressAutoHyphens/>
        <w:spacing w:after="0" w:line="240" w:lineRule="auto"/>
        <w:jc w:val="center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4C1D00">
        <w:rPr>
          <w:rFonts w:ascii="Times New Roman" w:hAnsi="Times New Roman"/>
          <w:bCs/>
          <w:kern w:val="1"/>
          <w:sz w:val="28"/>
          <w:szCs w:val="28"/>
          <w:lang w:eastAsia="zh-CN"/>
        </w:rPr>
        <w:t>«Развитие культуры Темрюкского района»</w:t>
      </w:r>
    </w:p>
    <w:p w:rsidR="00B51B84" w:rsidRPr="00FA4BD5" w:rsidRDefault="00B51B84" w:rsidP="00A02EAA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FF0000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1009"/>
        <w:gridCol w:w="1004"/>
        <w:gridCol w:w="990"/>
        <w:gridCol w:w="1002"/>
        <w:gridCol w:w="990"/>
        <w:gridCol w:w="990"/>
        <w:gridCol w:w="994"/>
        <w:gridCol w:w="1020"/>
        <w:gridCol w:w="1137"/>
      </w:tblGrid>
      <w:tr w:rsidR="00B51B84" w:rsidRPr="006E4D87" w:rsidTr="00D5769A">
        <w:tc>
          <w:tcPr>
            <w:tcW w:w="534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55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6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136" w:type="dxa"/>
            <w:gridSpan w:val="9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B51B84" w:rsidRPr="006E4D87" w:rsidTr="00D5769A">
        <w:tc>
          <w:tcPr>
            <w:tcW w:w="534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55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26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09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1004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1002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94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102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1137" w:type="dxa"/>
          </w:tcPr>
          <w:p w:rsidR="00B51B84" w:rsidRPr="00B20503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2050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B2050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B51B84" w:rsidRPr="00D5769A" w:rsidRDefault="00B51B84" w:rsidP="00D5769A">
      <w:pPr>
        <w:spacing w:after="0" w:line="240" w:lineRule="auto"/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3"/>
        <w:gridCol w:w="2953"/>
        <w:gridCol w:w="9"/>
        <w:gridCol w:w="1117"/>
        <w:gridCol w:w="9"/>
        <w:gridCol w:w="841"/>
        <w:gridCol w:w="7"/>
        <w:gridCol w:w="1002"/>
        <w:gridCol w:w="14"/>
        <w:gridCol w:w="12"/>
        <w:gridCol w:w="16"/>
        <w:gridCol w:w="86"/>
        <w:gridCol w:w="876"/>
        <w:gridCol w:w="990"/>
        <w:gridCol w:w="32"/>
        <w:gridCol w:w="970"/>
        <w:gridCol w:w="990"/>
        <w:gridCol w:w="990"/>
        <w:gridCol w:w="994"/>
        <w:gridCol w:w="1023"/>
        <w:gridCol w:w="1137"/>
      </w:tblGrid>
      <w:tr w:rsidR="00B51B84" w:rsidRPr="006E4D87" w:rsidTr="00E16415">
        <w:trPr>
          <w:tblHeader/>
        </w:trPr>
        <w:tc>
          <w:tcPr>
            <w:tcW w:w="533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3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4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3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7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«Основные направления развития»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tabs>
                <w:tab w:val="left" w:pos="45"/>
              </w:tabs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культурно-досуговыми учреждениями (по сравнению с предыдущим годом)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10 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охвата детской аудитории (до 14 лет) культурно-досуговым и библиотечным обслуживанием (по сравнению с предыдущим годом)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</w:tr>
      <w:tr w:rsidR="00B51B84" w:rsidRPr="006E4D87" w:rsidTr="006E4D87">
        <w:trPr>
          <w:trHeight w:val="400"/>
        </w:trPr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«Кадровое обеспечение в сфере культуры»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4</w:t>
            </w: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 xml:space="preserve">Число получателей средств, направленных на поэтапное повышение уровня средней заработной платы 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  <w:gridSpan w:val="4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работников муниципальных учреждений культуры муниципального образования Темрюкский район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23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4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5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Число работников культуры участвующих в повышении  уровня квалификации (по сравнению с предыдущим годом)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3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  <w:gridSpan w:val="4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990" w:type="dxa"/>
          </w:tcPr>
          <w:p w:rsidR="00B51B84" w:rsidRPr="000E348B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990" w:type="dxa"/>
          </w:tcPr>
          <w:p w:rsidR="00B51B84" w:rsidRPr="006E4D87" w:rsidRDefault="00E768E3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DB7A57" w:rsidRDefault="00B51B84" w:rsidP="00D1231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</w:rPr>
              <w:t>6</w:t>
            </w:r>
          </w:p>
        </w:tc>
        <w:tc>
          <w:tcPr>
            <w:tcW w:w="2953" w:type="dxa"/>
          </w:tcPr>
          <w:p w:rsidR="00B51B84" w:rsidRPr="00DB7A57" w:rsidRDefault="00B51B84" w:rsidP="00D1231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выплат стимулирующего характера и мер социальной поддержки работников культуры, подведомственных управлению культуры</w:t>
            </w:r>
          </w:p>
        </w:tc>
        <w:tc>
          <w:tcPr>
            <w:tcW w:w="1126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3"/>
          </w:tcPr>
          <w:p w:rsidR="00B51B84" w:rsidRPr="00DB7A57" w:rsidRDefault="00B51B84" w:rsidP="00D1231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  <w:gridSpan w:val="4"/>
          </w:tcPr>
          <w:p w:rsidR="00B51B84" w:rsidRPr="00DB7A57" w:rsidRDefault="00B51B84" w:rsidP="00D1231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«Укрепление материально-технической базы учреждений культуры</w:t>
            </w:r>
            <w:r w:rsidRPr="006E4D8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ГП КК «Развитие культуры»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gridSpan w:val="6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программы «Доступная среда»</w:t>
            </w:r>
          </w:p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gridSpan w:val="6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DB7A57" w:rsidTr="00E16415">
        <w:tc>
          <w:tcPr>
            <w:tcW w:w="533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A5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53" w:type="dxa"/>
          </w:tcPr>
          <w:p w:rsidR="00B51B84" w:rsidRPr="00DB7A57" w:rsidRDefault="00B51B84" w:rsidP="008566B6">
            <w:pPr>
              <w:pStyle w:val="a3"/>
              <w:ind w:left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7A57">
              <w:rPr>
                <w:rFonts w:ascii="Times New Roman" w:hAnsi="Times New Roman"/>
                <w:sz w:val="24"/>
                <w:szCs w:val="24"/>
              </w:rPr>
              <w:t xml:space="preserve">Капитальный и текущий ремонт, материально-техническое обеспечение учреждений культуры, </w:t>
            </w:r>
            <w:r w:rsidRPr="00DB7A57">
              <w:rPr>
                <w:rFonts w:ascii="Times New Roman" w:hAnsi="Times New Roman"/>
                <w:sz w:val="24"/>
                <w:szCs w:val="24"/>
              </w:rPr>
              <w:lastRenderedPageBreak/>
              <w:t>подведомственных управлению культуры</w:t>
            </w:r>
          </w:p>
          <w:p w:rsidR="00B51B84" w:rsidRPr="00DB7A5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ед.</w:t>
            </w:r>
          </w:p>
        </w:tc>
        <w:tc>
          <w:tcPr>
            <w:tcW w:w="850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gridSpan w:val="6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  <w:gridSpan w:val="2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4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6E4D87" w:rsidTr="006E4D87">
        <w:trPr>
          <w:trHeight w:val="640"/>
        </w:trPr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ind w:firstLine="459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Количество </w:t>
            </w:r>
            <w:r w:rsidRPr="006E4D8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выполненных пунктов правил пожарной безопасности в деятельности </w:t>
            </w: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учреждений культуры участвующих в мероприятиях по обеспечению пожарной безопасности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0" w:type="dxa"/>
            <w:gridSpan w:val="5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8566B6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Объем выполнения муниципального задания подведомственными учреждениями культуры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7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8566B6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Объем выполнения бюджетной сметы  </w:t>
            </w:r>
            <w:r w:rsidRPr="006E4D87">
              <w:rPr>
                <w:rFonts w:ascii="Times New Roman" w:hAnsi="Times New Roman"/>
                <w:sz w:val="24"/>
                <w:szCs w:val="24"/>
              </w:rPr>
              <w:t>подведомственными учреждениями культуры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7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E16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</w:t>
            </w:r>
            <w:r w:rsidRPr="006E4D87">
              <w:rPr>
                <w:rFonts w:ascii="Times New Roman" w:hAnsi="Times New Roman"/>
                <w:sz w:val="24"/>
                <w:szCs w:val="24"/>
              </w:rPr>
              <w:t xml:space="preserve"> исполнения бюджетной сметы аппарата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44" w:type="dxa"/>
            <w:gridSpan w:val="4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6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B51B84" w:rsidRPr="006E4D87" w:rsidRDefault="00B51B84" w:rsidP="006E4D87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6E4D8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B51B84" w:rsidRPr="006E4D87" w:rsidRDefault="00B51B84" w:rsidP="006E4D87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6E4D87" w:rsidRDefault="00B51B84" w:rsidP="00F66F2E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6E4D87" w:rsidRDefault="00B51B84" w:rsidP="00F66F2E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F66F2E">
          <w:pgSz w:w="16838" w:h="11906" w:orient="landscape"/>
          <w:pgMar w:top="1701" w:right="1134" w:bottom="567" w:left="1134" w:header="709" w:footer="709" w:gutter="0"/>
          <w:pgNumType w:start="43"/>
          <w:cols w:space="708"/>
          <w:docGrid w:linePitch="360"/>
        </w:sectPr>
      </w:pPr>
    </w:p>
    <w:p w:rsidR="00B90B0C" w:rsidRPr="009779D7" w:rsidRDefault="00B90B0C" w:rsidP="00B90B0C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3) таблицу 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а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 xml:space="preserve"> 5 «Обоснование ресурсного обеспечения муниципальной программы» муниципальной программы изложить в следующей редакции:</w:t>
      </w:r>
    </w:p>
    <w:p w:rsidR="00362241" w:rsidRPr="009779D7" w:rsidRDefault="00362241" w:rsidP="00362241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362241" w:rsidRPr="009779D7" w:rsidRDefault="00362241" w:rsidP="00362241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муниципальной программы «Развитие культуры»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DD241E" w:rsidRPr="00DD241E" w:rsidTr="00DD241E"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843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Годы реализации</w:t>
            </w:r>
          </w:p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gridSpan w:val="5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Объем финансирования, тыс. рублей</w:t>
            </w:r>
          </w:p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федераль-ный бюджет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местные бюджеты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внебюджет-ные источники</w:t>
            </w:r>
          </w:p>
        </w:tc>
      </w:tr>
    </w:tbl>
    <w:p w:rsidR="00DD241E" w:rsidRPr="00DD241E" w:rsidRDefault="00DD241E" w:rsidP="00DD241E">
      <w:pPr>
        <w:spacing w:after="0" w:line="240" w:lineRule="auto"/>
        <w:rPr>
          <w:rFonts w:eastAsia="Calibri"/>
          <w:sz w:val="6"/>
          <w:szCs w:val="6"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DD241E" w:rsidRPr="00DD241E" w:rsidTr="00DD241E">
        <w:trPr>
          <w:trHeight w:val="279"/>
          <w:tblHeader/>
        </w:trPr>
        <w:tc>
          <w:tcPr>
            <w:tcW w:w="56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DD241E" w:rsidRPr="00DD241E" w:rsidTr="00DD241E">
        <w:trPr>
          <w:trHeight w:val="272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«Основные направления развития»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7394,2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7536,8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7498,9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7151,8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67,9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57129,6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1183,6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55797,8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253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«Кадровое обеспечение в сфере культуры»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9056,6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511,4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527,6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129531,1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57709,7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71821,4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217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«Укрепление материально-технической базы учреждений культуры»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44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B06CCC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1800,6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B06CCC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22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22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302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B06CCC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116150,2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DD241E" w:rsidRPr="00DD241E" w:rsidRDefault="00B06CCC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1900,0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110198,2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108980,6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108980,6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306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636379,7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636379,7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224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2293,5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2852,3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2869,8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2966,8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2966,8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23467,1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23467,1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331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Общий объем финансирования муниципальной программы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79260,5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14664,3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64567,2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90953,0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14336,6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76585,4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102025,7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30,6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11577,2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90417,9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169113,9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28,8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17733,4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151351,7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156243,3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28,8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907,1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155307,4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DD241E" w:rsidP="00B06C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121</w:t>
            </w:r>
            <w:r w:rsidR="00B06C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945,1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B06CCC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678,4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121266,7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119636,9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474,0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119162,9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123829,3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4052,0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422,3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119355,0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255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муниципальной программе</w:t>
            </w:r>
          </w:p>
        </w:tc>
        <w:tc>
          <w:tcPr>
            <w:tcW w:w="1418" w:type="dxa"/>
          </w:tcPr>
          <w:p w:rsidR="00DD241E" w:rsidRPr="00DD241E" w:rsidRDefault="00B06CCC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963007,7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4200,2</w:t>
            </w:r>
          </w:p>
        </w:tc>
        <w:tc>
          <w:tcPr>
            <w:tcW w:w="1417" w:type="dxa"/>
          </w:tcPr>
          <w:p w:rsidR="00DD241E" w:rsidRPr="00DD241E" w:rsidRDefault="00B06CCC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60793,3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898014,2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362241" w:rsidRPr="00DD241E" w:rsidRDefault="00DD241E" w:rsidP="00DD241E">
      <w:pPr>
        <w:spacing w:after="0" w:line="240" w:lineRule="auto"/>
        <w:jc w:val="both"/>
        <w:rPr>
          <w:rFonts w:ascii="Times New Roman" w:eastAsia="Calibri" w:hAnsi="Times New Roman"/>
          <w:kern w:val="1"/>
          <w:sz w:val="28"/>
          <w:szCs w:val="28"/>
          <w:lang w:eastAsia="zh-CN"/>
        </w:rPr>
      </w:pPr>
      <w:r w:rsidRPr="00DD241E">
        <w:rPr>
          <w:rFonts w:ascii="Times New Roman" w:eastAsia="Calibri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B90B0C" w:rsidRDefault="00B90B0C" w:rsidP="00B90B0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. 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1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B90B0C" w:rsidRDefault="00B90B0C" w:rsidP="00B90B0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</w:t>
      </w:r>
      <w:r w:rsidR="00B06CCC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«Основные направления развития» (далее – подпрограмма № 1) 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3686"/>
        <w:gridCol w:w="5953"/>
      </w:tblGrid>
      <w:tr w:rsidR="00362241" w:rsidRPr="00472C1C" w:rsidTr="00804528">
        <w:tc>
          <w:tcPr>
            <w:tcW w:w="3686" w:type="dxa"/>
          </w:tcPr>
          <w:p w:rsidR="00362241" w:rsidRPr="00472C1C" w:rsidRDefault="00362241" w:rsidP="00804528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  <w:shd w:val="clear" w:color="auto" w:fill="C0000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953" w:type="dxa"/>
          </w:tcPr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sz w:val="28"/>
                <w:szCs w:val="28"/>
              </w:rPr>
              <w:t>57 129,6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3 919,0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6 495,4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7 394,2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8 111,5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9 437,0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2020 год – 7</w:t>
            </w:r>
            <w:r>
              <w:rPr>
                <w:rFonts w:ascii="Times New Roman" w:hAnsi="Times New Roman"/>
                <w:sz w:val="28"/>
                <w:szCs w:val="28"/>
              </w:rPr>
              <w:t> 536,8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7</w:t>
            </w:r>
            <w:r>
              <w:rPr>
                <w:rFonts w:ascii="Times New Roman" w:hAnsi="Times New Roman"/>
                <w:sz w:val="28"/>
                <w:szCs w:val="28"/>
              </w:rPr>
              <w:t> 151,8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8E0869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55 797,8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3 890,0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6 424,4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6 794,0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7 623,6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9 399,1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2020 год – 7</w:t>
            </w:r>
            <w:r>
              <w:rPr>
                <w:rFonts w:ascii="Times New Roman" w:hAnsi="Times New Roman"/>
                <w:sz w:val="28"/>
                <w:szCs w:val="28"/>
              </w:rPr>
              <w:t> 498,9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8E0869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из краевого бюджета –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183,6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0,0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40,0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569,6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459,1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2019 год – 9,1 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37,9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67,9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8D538F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планируется привлечение ср</w:t>
            </w:r>
            <w:r>
              <w:rPr>
                <w:rFonts w:ascii="Times New Roman" w:hAnsi="Times New Roman"/>
                <w:sz w:val="28"/>
                <w:szCs w:val="28"/>
              </w:rPr>
              <w:t>едств из федерального бюджета –148,2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29,0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31,0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30,6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28,8 тыс. рублей;</w:t>
            </w:r>
          </w:p>
          <w:p w:rsidR="00362241" w:rsidRPr="00FA040A" w:rsidRDefault="00362241" w:rsidP="00804528">
            <w:pPr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2019 год – 28,8 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BB0E08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B90B0C" w:rsidRDefault="00362241" w:rsidP="00B90B0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2</w:t>
      </w:r>
      <w:r w:rsidRPr="00FB0056">
        <w:rPr>
          <w:rFonts w:ascii="Times New Roman" w:hAnsi="Times New Roman"/>
          <w:kern w:val="1"/>
          <w:sz w:val="28"/>
          <w:szCs w:val="28"/>
          <w:lang w:eastAsia="zh-CN"/>
        </w:rPr>
        <w:t>)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«Перечень мероприятий подпрограммы» 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1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E768E3" w:rsidRDefault="00E768E3" w:rsidP="00E768E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A94D65">
      <w:pPr>
        <w:suppressAutoHyphens/>
        <w:spacing w:after="0" w:line="240" w:lineRule="auto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  <w:sectPr w:rsidR="00E768E3" w:rsidSect="00E768E3">
          <w:headerReference w:type="default" r:id="rId9"/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B51B84" w:rsidRDefault="00B51B84" w:rsidP="00E768E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078F8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«Перечень мероприятий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«Основные направления развития»</w:t>
      </w:r>
    </w:p>
    <w:p w:rsidR="00B51B84" w:rsidRDefault="00B51B84" w:rsidP="005934F2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2693"/>
        <w:gridCol w:w="284"/>
        <w:gridCol w:w="1407"/>
        <w:gridCol w:w="1130"/>
        <w:gridCol w:w="1290"/>
        <w:gridCol w:w="1134"/>
        <w:gridCol w:w="1276"/>
        <w:gridCol w:w="1134"/>
        <w:gridCol w:w="1842"/>
        <w:gridCol w:w="1637"/>
      </w:tblGrid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93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40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964" w:type="dxa"/>
            <w:gridSpan w:val="5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 рублей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Непосредствен-ный результат реализации мероприятия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Заказчик, главный распоряди-тель (распоряди-тель) бюджетных средств,     исполнитель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0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4834" w:type="dxa"/>
            <w:gridSpan w:val="4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0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90" w:type="dxa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местные бюд-жеты</w:t>
            </w:r>
          </w:p>
          <w:p w:rsidR="00B90B0C" w:rsidRPr="002A29BA" w:rsidRDefault="00B90B0C" w:rsidP="009A2DB8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B90B0C" w:rsidRPr="002A29BA" w:rsidRDefault="00B90B0C" w:rsidP="009A2DB8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B90B0C" w:rsidRPr="005D3663" w:rsidRDefault="00B90B0C" w:rsidP="00B90B0C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2710"/>
        <w:gridCol w:w="267"/>
        <w:gridCol w:w="1417"/>
        <w:gridCol w:w="1128"/>
        <w:gridCol w:w="6"/>
        <w:gridCol w:w="1276"/>
        <w:gridCol w:w="1134"/>
        <w:gridCol w:w="1276"/>
        <w:gridCol w:w="1134"/>
        <w:gridCol w:w="1842"/>
        <w:gridCol w:w="1637"/>
      </w:tblGrid>
      <w:tr w:rsidR="00B90B0C" w:rsidRPr="005D3663" w:rsidTr="009A2DB8">
        <w:trPr>
          <w:tblHeader/>
        </w:trPr>
        <w:tc>
          <w:tcPr>
            <w:tcW w:w="959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7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17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28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82" w:type="dxa"/>
            <w:gridSpan w:val="2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276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2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637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Сохранение культурной самобытности и создание условий для равной доступности культурных благ, развития и реализации культурного и духовного потенциала каждой личности</w:t>
            </w: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уровня доступности ценностей культуры, сокращение территориальной дифференциации в получении культурно-досуговых услуг населения района, приумножение национального достояния, духовных, культурных ценностей и традиций</w:t>
            </w: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защитника Отечества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Патриотическое воспитание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молодого поколения,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досуговыми учреждениями (по сравнению с предыдущим  годом)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–администра-циямуниципаль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Празднованию Великой Победы (2015 год – 70- летие Победы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DD241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2396,6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DD241E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2396,6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DD241E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4836,3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DD241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6334,1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Проведение цикла мероприятий, в рамках Краевого фестиваля «Легенды Тамани», «Казачья слава»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B90B0C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B90B0C">
              <w:rPr>
                <w:rFonts w:ascii="Times New Roman" w:hAnsi="Times New Roman"/>
                <w:sz w:val="24"/>
                <w:szCs w:val="24"/>
              </w:rPr>
              <w:t xml:space="preserve">. –105-летие памятнику казакам-черноморцам ст-ца Тамань;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90B0C">
                <w:rPr>
                  <w:rFonts w:ascii="Times New Roman" w:hAnsi="Times New Roman"/>
                  <w:sz w:val="24"/>
                  <w:szCs w:val="24"/>
                </w:rPr>
                <w:t>2017 г</w:t>
              </w:r>
            </w:smartTag>
            <w:r w:rsidRPr="00B90B0C">
              <w:rPr>
                <w:rFonts w:ascii="Times New Roman" w:hAnsi="Times New Roman"/>
                <w:sz w:val="24"/>
                <w:szCs w:val="24"/>
              </w:rPr>
              <w:t>.- 225- летие высадки черноморских казаков на берега Тамани)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Пробуждение интереса к историческому наследию, возрождение традиций. Создание банка данных о мастерах народного творчества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800,3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800,3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Проведение цикла мероприятий, в рамках </w:t>
            </w:r>
            <w:r w:rsidRPr="00B90B0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Международного фестиваля фольклора </w:t>
            </w:r>
          </w:p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«Голоса традиций»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224,9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184,9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232,1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1611,2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1541,2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Подготовка «Народных» и «Образцовых» коллективов к краевому смотру-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конкурсу на подтвержде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ние звания (2017 год)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Пропаганда профес- сионального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350,3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матери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формирований,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1.1.7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мероприятия «Общерайонный  выпускной»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5301,6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5301,6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1.1.8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мероприятий, посвященных Дню работников сельского хозяйства и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перерабатывающей про- мышленности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праздников,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8038AD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123,2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8038AD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123,2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8038AD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1173,2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8038AD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1173,2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232"/>
        </w:trPr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1.1.9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в рамках открытия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сезона «Азовская волна» и День России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1018,2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1018,2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7091,6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7091,6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1.1.10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Проведение цикла мероприятий, посвященных Дню Семьи, Любви и Верности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1.1.11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Проведение мероприятий в рамках районного праздника виноградарства и виноделия «Таманская лоза»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790,0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8038AD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8038AD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8038AD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5334,4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8038AD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5334,4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Обновление книжного фонда библиотек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Увеличение комплектова-ния библиотек художествен-ной и краеведческой литературой, материально-техническое обеспечение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716,0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785,2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51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70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81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89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83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4839,2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1.1.13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Организация библиотечного обслуживания 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населения, комплектование и обеспечение сох-ранности библиотечных фондов МБУК «Межпоселенческая библиотека» МОТР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1.1.14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Предоставление субсидий на организа-цию библиотечного обслуживания населения (за исключением мероприятий по подключению обще-доступных библиотек, находящихся в муници-пальной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собственности, к сети «Интернет» и развития системы библиотеч-ного дела с учетом задачи расширения информационных технологий и оцифровки), комплектование и обеспечение сохран-ности библиотечных фондов библиотек поселений, межпоселенчесих библиотек и библиотек городского округа (софинансирование)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66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10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182,6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программного обеспечения и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компьютеризация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Оснащение программным обеспечением и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компьютериза-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ция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МО ТР),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обеспечение,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МБУК «РДК» МОТР официальных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культурных мероприятий, посвященных 72-летию Победы в Великой Отечественной войне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праздников, фестивалей, конкурсов, материально-техническое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праздников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1.1.17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Материально-техническое обеспечение, организация и проведение МБУК «РДК» МОТР официальных культурных мероприятий, посвященных 73-летию Победы в  Великой Отечественной войне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конкурсов, материально-техническое  обеспечение праздников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культуры, исполнители – МБУК «РДК» 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1.1.18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независимой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оценки качества условий оказания услуг учреждениями культуры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Улучшение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t xml:space="preserve"> качества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условий оказания услуг учреждениями культуры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Сохранение историко-культурного наследия и культурного потенциала Темрюкского района, формирование единого культурного пространства, укрепление культурных связей между регионами, создание условий  для сохранения и развития традиционного народного искусства кубанского казачества, развития самодеятельного художественного творчества, эстетического воспитания подрастающего поколения</w:t>
            </w: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Темрюкского района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по сравнению с предыдущим годом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1284,1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1284,1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8038AD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340,0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8038AD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340,0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8038AD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8038AD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Лермонтов-ским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чтениям (2017г. - 180-летие со дня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прибытия в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ст-цу Тамань 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М.Ю.Лермонтова)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Увеличение зрительской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аудитории, пропаганда  профес-сионального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охвата детской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аудитории (до 14 лет)  культурно-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досуговым и библиотечным  обслуживанием (по сравнению) с предыдущим годом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1.2.3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Дню Пушкинской поэзии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68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памятным датам учреждений культуры Темрюкского района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2016 г. – 40-лет со дня открытия Дома – музея М.Ю. Лермонтова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2017г. - 60- летие со дня основания Районного Дома культуры Темрюкского района;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2017г. – 40-летие со дня открытия Таманского музейного комплекса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Празднику работников культуры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Повышение престижа профессии, закрепление специалистов в учреждениях культуры 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lastRenderedPageBreak/>
              <w:t>района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распоряди-тель б/с -  управление культуры,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районного 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фестиваля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народного творчества «Таманская музыкальная весна»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г. – 50-летие  фестиваля)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Увеличение числа участников художествен-ной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самодеятель-ности, активизация и увеличение числа кружков и клубов по интересам, профес- сиональный рост любительских объединений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1.2.7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юбилейным датам почетных и заслуженных работников культуры 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  коллективов  района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престижа профессии, закрепление специалистов в учреждениях культуры района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1.2.8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Участие коллективов народного творчества в </w:t>
            </w:r>
          </w:p>
          <w:p w:rsidR="00B90B0C" w:rsidRPr="00B90B0C" w:rsidRDefault="00B90B0C" w:rsidP="009A2DB8">
            <w:pPr>
              <w:pStyle w:val="a3"/>
              <w:ind w:left="-8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lastRenderedPageBreak/>
              <w:t>российских, краевых, районных фестивалях,  конкурсах, праздниках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Развитие межрайонных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межрегиональ-ных творческих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связей, с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тимулирова-ние творческой деятельности участников коллективов и исполнителей, повышение имиджа района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1058,8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1.2.9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краевого фестиваля-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конкурса «Во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славу Кубани, на благо России»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Пропаганда профес-сионального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254"/>
        </w:trPr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1.2.10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Международному женскому дню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количества проводимых  праздников,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1363,3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1363,3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посвященных Празднику  весны и труда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Сохранение и увеличение 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lastRenderedPageBreak/>
              <w:t>числа клубных формирований,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мероприятий в рамках Кинофестиваля, посвященного Дню  Российского кино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1.2.13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оснащение праздников, фестивалей,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смотров-конкурсов, создание современных   к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аналов обобщения и распростране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ния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передового опыта деятельности   учреждений культуры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Создание современных условий для организации и проведения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>творческих мероприятий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1.2.14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Оснащение образовательных учреждений района  оборудованием,   музыкальными </w:t>
            </w:r>
            <w:r w:rsidRPr="00B90B0C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инструментами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Материально-техническое обеспечение учреждений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культуры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pStyle w:val="a3"/>
              <w:rPr>
                <w:bCs/>
                <w:iCs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pStyle w:val="a3"/>
              <w:rPr>
                <w:bCs/>
                <w:iCs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1167,5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1167,5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362241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2202,9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362241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2202,9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Задача 1.3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Выявление и поддержка молодых дарований, талантливой творческой молодежи, организация мероприятий по оздоровлению одаренных детей</w:t>
            </w: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фестиваля детского творчества «Таманские звездочки»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процента посещаемости мероприятий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 сравнению с предыдущим годом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краевого фестиваля детского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творчества «Адрес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детства –Кубань»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Стимулирова-ние творческой деятельности детей и молодежи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1.3.3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keepNext/>
              <w:suppressAutoHyphens/>
              <w:snapToGrid w:val="0"/>
              <w:spacing w:after="0" w:line="240" w:lineRule="auto"/>
              <w:ind w:left="-80" w:right="-68"/>
              <w:outlineLvl w:val="0"/>
              <w:rPr>
                <w:rFonts w:ascii="Times New Roman" w:hAnsi="Times New Roman"/>
                <w:bCs/>
                <w:i/>
                <w:kern w:val="32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 xml:space="preserve">Участие одаренных детей  и детскихкол-вов в различных 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фестивалях - конкурсах, праздниках.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Фонд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поддержки одаренных детей (целевые стипендии)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качества преподавания и увеличение учащихся в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учреждениях 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lastRenderedPageBreak/>
              <w:t xml:space="preserve">дополнитель-ного образования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детей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628,3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628,3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1.3.4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оздоровления детей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Стимулирова-ние творческой деятельности детей и молодежи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утренника «Рождественская елка» главы муниципального образования Темрюкский   район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уровня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подготовки концертных программ самодеятель-ными коллективами,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отдельными исполнителя-ми, сохранение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 увеличение числа клубных формирований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1826,0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2908,4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2908,4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Организация цикла мероприятий, посвященных Дню защиты детей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spacing w:val="-2"/>
                <w:kern w:val="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7394,2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7536,8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7498,9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7151,8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 по подпро-грамме</w:t>
            </w:r>
          </w:p>
        </w:tc>
        <w:tc>
          <w:tcPr>
            <w:tcW w:w="1134" w:type="dxa"/>
            <w:gridSpan w:val="2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57129,6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1183,6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55797,8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B90B0C" w:rsidRPr="00B90B0C" w:rsidRDefault="00B90B0C" w:rsidP="00B90B0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90B0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»;</w:t>
      </w: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334A10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9A2DB8" w:rsidRDefault="009A2DB8" w:rsidP="009A2D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3) таблицу 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28"/>
          <w:sz w:val="28"/>
          <w:szCs w:val="28"/>
          <w:lang w:eastAsia="zh-CN"/>
        </w:rPr>
        <w:t>а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 xml:space="preserve"> 4 «Обоснование ресурсного обеспечения подпрограммы» подпрограммы № </w:t>
      </w:r>
      <w:r>
        <w:rPr>
          <w:rFonts w:ascii="Times New Roman" w:hAnsi="Times New Roman"/>
          <w:kern w:val="28"/>
          <w:sz w:val="28"/>
          <w:szCs w:val="28"/>
          <w:lang w:eastAsia="zh-CN"/>
        </w:rPr>
        <w:t>1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 xml:space="preserve"> изложить в следующей редакции:</w:t>
      </w:r>
    </w:p>
    <w:p w:rsidR="009A2DB8" w:rsidRPr="00FE7066" w:rsidRDefault="009A2DB8" w:rsidP="009A2DB8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9A2DB8" w:rsidRPr="00471D57" w:rsidRDefault="009A2DB8" w:rsidP="009A2DB8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подпрограммы «</w:t>
      </w:r>
      <w:r w:rsidRPr="00FE7066">
        <w:rPr>
          <w:rFonts w:ascii="Times New Roman" w:hAnsi="Times New Roman"/>
          <w:sz w:val="28"/>
          <w:szCs w:val="28"/>
        </w:rPr>
        <w:t>Основные направления развития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9A2DB8" w:rsidRPr="00FA040A" w:rsidTr="009A2DB8">
        <w:tc>
          <w:tcPr>
            <w:tcW w:w="445" w:type="dxa"/>
            <w:vMerge w:val="restart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9A2DB8" w:rsidRPr="00FA040A" w:rsidTr="009A2DB8">
        <w:trPr>
          <w:trHeight w:val="279"/>
        </w:trPr>
        <w:tc>
          <w:tcPr>
            <w:tcW w:w="445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A2DB8" w:rsidRPr="00FA040A" w:rsidTr="009A2DB8">
        <w:trPr>
          <w:trHeight w:val="279"/>
        </w:trPr>
        <w:tc>
          <w:tcPr>
            <w:tcW w:w="445" w:type="dxa"/>
            <w:vMerge w:val="restart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94" w:type="dxa"/>
            <w:gridSpan w:val="6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«Основные направления развития»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394,2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</w:t>
            </w: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80452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9A2DB8" w:rsidRPr="000A4396" w:rsidRDefault="0080452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7536,8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7498,9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7151,8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67,9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9A2DB8" w:rsidRPr="000A4396" w:rsidRDefault="0080452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57129,6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1183,6</w:t>
            </w:r>
          </w:p>
        </w:tc>
        <w:tc>
          <w:tcPr>
            <w:tcW w:w="1276" w:type="dxa"/>
          </w:tcPr>
          <w:p w:rsidR="009A2DB8" w:rsidRPr="000A4396" w:rsidRDefault="0080452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55797,8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9A2DB8" w:rsidRDefault="009A2DB8" w:rsidP="009A2DB8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9A2DB8" w:rsidRDefault="009A2DB8" w:rsidP="009A2DB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3.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9A2DB8" w:rsidRDefault="009A2DB8" w:rsidP="009A2D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«Кадровое обеспечение в сфере культуры» (далее – подпрограмма № 2) 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4"/>
        <w:gridCol w:w="5505"/>
      </w:tblGrid>
      <w:tr w:rsidR="002A5511" w:rsidTr="00797DAE">
        <w:tc>
          <w:tcPr>
            <w:tcW w:w="4134" w:type="dxa"/>
          </w:tcPr>
          <w:p w:rsidR="002A5511" w:rsidRDefault="002A5511" w:rsidP="00797DAE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1B743E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</w:p>
          <w:p w:rsidR="002A5511" w:rsidRPr="001B743E" w:rsidRDefault="002A5511" w:rsidP="00797DAE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505" w:type="dxa"/>
          </w:tcPr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</w:rPr>
              <w:t>129 531,1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32 852,2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26 928,4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33 740,6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9 454,6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AB27D4">
              <w:rPr>
                <w:rFonts w:ascii="Times New Roman" w:hAnsi="Times New Roman"/>
                <w:sz w:val="28"/>
                <w:szCs w:val="28"/>
              </w:rPr>
              <w:t>495,8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AB27D4">
              <w:rPr>
                <w:rFonts w:ascii="Times New Roman" w:hAnsi="Times New Roman"/>
                <w:sz w:val="28"/>
                <w:szCs w:val="28"/>
              </w:rPr>
              <w:t>511,4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B27D4">
              <w:rPr>
                <w:rFonts w:ascii="Times New Roman" w:hAnsi="Times New Roman"/>
                <w:sz w:val="28"/>
                <w:szCs w:val="28"/>
              </w:rPr>
              <w:t>527,6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</w:rPr>
              <w:t>71 821,4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2015 год – 10 856,2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18 955,6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15 920,8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16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716,3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056,6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105,3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105,3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62222D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471D57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57 709,7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2A5511" w:rsidRPr="00471D57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14 164,3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2A5511" w:rsidRPr="00471D57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13 896,6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11 007,6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17 024,3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398,0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390,5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406,1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1B743E" w:rsidRDefault="002A5511" w:rsidP="00797DAE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422,3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2A5511" w:rsidRDefault="002A5511" w:rsidP="002A551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а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2 «Цели, задачи и целевые показатели достижения целей и решения задач, сроки и этапы реализации подпрограммы»подпрограммы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2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9055BE" w:rsidRDefault="009055BE" w:rsidP="003D5F1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3D5F1A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55BE" w:rsidSect="00240556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9055BE" w:rsidRPr="00471D57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E96DCE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Целевые показатели подпрограммы «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Кадровое обеспечение в сфере культуры»</w:t>
      </w:r>
    </w:p>
    <w:p w:rsidR="009055BE" w:rsidRPr="00E96DCE" w:rsidRDefault="009055BE" w:rsidP="009055BE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1009"/>
        <w:gridCol w:w="1004"/>
        <w:gridCol w:w="990"/>
        <w:gridCol w:w="1002"/>
        <w:gridCol w:w="990"/>
        <w:gridCol w:w="990"/>
        <w:gridCol w:w="994"/>
        <w:gridCol w:w="1020"/>
        <w:gridCol w:w="1137"/>
      </w:tblGrid>
      <w:tr w:rsidR="009055BE" w:rsidRPr="00D01D27" w:rsidTr="009055BE">
        <w:tc>
          <w:tcPr>
            <w:tcW w:w="534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55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6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136" w:type="dxa"/>
            <w:gridSpan w:val="9"/>
          </w:tcPr>
          <w:p w:rsidR="009055BE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534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5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26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100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9055BE" w:rsidRPr="00D01D27" w:rsidRDefault="009055BE" w:rsidP="009055BE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1009"/>
        <w:gridCol w:w="14"/>
        <w:gridCol w:w="990"/>
        <w:gridCol w:w="990"/>
        <w:gridCol w:w="1002"/>
        <w:gridCol w:w="990"/>
        <w:gridCol w:w="990"/>
        <w:gridCol w:w="994"/>
        <w:gridCol w:w="1020"/>
        <w:gridCol w:w="1137"/>
      </w:tblGrid>
      <w:tr w:rsidR="009055BE" w:rsidRPr="00D01D27" w:rsidTr="009055BE">
        <w:trPr>
          <w:tblHeader/>
        </w:trPr>
        <w:tc>
          <w:tcPr>
            <w:tcW w:w="534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9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4" w:type="dxa"/>
            <w:gridSpan w:val="2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055BE" w:rsidRPr="00D01D27" w:rsidTr="009055BE">
        <w:trPr>
          <w:trHeight w:val="400"/>
        </w:trPr>
        <w:tc>
          <w:tcPr>
            <w:tcW w:w="14601" w:type="dxa"/>
            <w:gridSpan w:val="14"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«Кадровое обеспечение в сфере культуры»</w:t>
            </w:r>
          </w:p>
        </w:tc>
      </w:tr>
      <w:tr w:rsidR="009055BE" w:rsidRPr="00D01D27" w:rsidTr="009055BE">
        <w:tc>
          <w:tcPr>
            <w:tcW w:w="534" w:type="dxa"/>
          </w:tcPr>
          <w:p w:rsidR="009055BE" w:rsidRPr="00D01D27" w:rsidRDefault="009055BE" w:rsidP="009055B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955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Число получателей средств, направленных на поэтапное повышение уровня средней заработной платы работников муниципальных учреждений культуры муниципального образования Темрюкский район</w:t>
            </w:r>
          </w:p>
        </w:tc>
        <w:tc>
          <w:tcPr>
            <w:tcW w:w="112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D01D27" w:rsidTr="009055BE">
        <w:tc>
          <w:tcPr>
            <w:tcW w:w="534" w:type="dxa"/>
          </w:tcPr>
          <w:p w:rsidR="009055BE" w:rsidRPr="00D01D27" w:rsidRDefault="009055BE" w:rsidP="009055B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2955" w:type="dxa"/>
          </w:tcPr>
          <w:p w:rsidR="009055BE" w:rsidRPr="00D01D27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Число работников культуры участвующих в повышении  уровня квалификации (по сравнению с предыдущим годом)</w:t>
            </w:r>
          </w:p>
        </w:tc>
        <w:tc>
          <w:tcPr>
            <w:tcW w:w="112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2"/>
          </w:tcPr>
          <w:p w:rsidR="009055BE" w:rsidRPr="00D01D27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990" w:type="dxa"/>
          </w:tcPr>
          <w:p w:rsidR="009055BE" w:rsidRPr="00E16415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1641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</w:tr>
      <w:tr w:rsidR="009055BE" w:rsidRPr="00E56CF1" w:rsidTr="009055BE">
        <w:tc>
          <w:tcPr>
            <w:tcW w:w="534" w:type="dxa"/>
          </w:tcPr>
          <w:p w:rsidR="009055BE" w:rsidRPr="00E56CF1" w:rsidRDefault="009055BE" w:rsidP="009055B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2955" w:type="dxa"/>
          </w:tcPr>
          <w:p w:rsidR="009055BE" w:rsidRPr="00E56CF1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Обеспечение выплат стимулирующего характера и мер социальной поддержки работников культуры, </w:t>
            </w: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подведомственных управлению культуры</w:t>
            </w:r>
          </w:p>
        </w:tc>
        <w:tc>
          <w:tcPr>
            <w:tcW w:w="1126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%</w:t>
            </w:r>
          </w:p>
        </w:tc>
        <w:tc>
          <w:tcPr>
            <w:tcW w:w="85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2"/>
          </w:tcPr>
          <w:p w:rsidR="009055BE" w:rsidRPr="00E56CF1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9055BE" w:rsidRDefault="009055BE" w:rsidP="003D5F1A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»;</w:t>
      </w: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3D5F1A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  <w:sectPr w:rsidR="003D5F1A" w:rsidSect="00E56BD8">
          <w:pgSz w:w="16838" w:h="11906" w:orient="landscape"/>
          <w:pgMar w:top="567" w:right="1134" w:bottom="1701" w:left="1134" w:header="709" w:footer="709" w:gutter="0"/>
          <w:pgNumType w:start="11"/>
          <w:cols w:space="708"/>
          <w:docGrid w:linePitch="360"/>
        </w:sectPr>
      </w:pPr>
    </w:p>
    <w:p w:rsidR="006E20C6" w:rsidRDefault="006E20C6" w:rsidP="006E20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3)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3 «Перечень мероприятий подпрограммы»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№ 2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:</w:t>
      </w: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  <w:sectPr w:rsidR="003D5F1A" w:rsidSect="003D5F1A"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ED596C">
        <w:rPr>
          <w:rFonts w:ascii="Times New Roman" w:hAnsi="Times New Roman"/>
          <w:kern w:val="1"/>
          <w:sz w:val="28"/>
          <w:szCs w:val="28"/>
          <w:lang w:eastAsia="zh-CN"/>
        </w:rPr>
        <w:t>«Перечень мероприятий подпрограммы «Кадрово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е обеспечение в сфере культуры»</w:t>
      </w:r>
    </w:p>
    <w:p w:rsidR="009055BE" w:rsidRDefault="009055BE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985"/>
        <w:gridCol w:w="283"/>
        <w:gridCol w:w="1701"/>
        <w:gridCol w:w="1276"/>
        <w:gridCol w:w="1134"/>
        <w:gridCol w:w="1417"/>
        <w:gridCol w:w="1418"/>
        <w:gridCol w:w="1276"/>
        <w:gridCol w:w="1559"/>
        <w:gridCol w:w="1843"/>
      </w:tblGrid>
      <w:tr w:rsidR="009055BE" w:rsidRPr="00D01D27" w:rsidTr="009055BE">
        <w:tc>
          <w:tcPr>
            <w:tcW w:w="709" w:type="dxa"/>
            <w:vMerge w:val="restart"/>
          </w:tcPr>
          <w:p w:rsidR="009055BE" w:rsidRPr="00FE7066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06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E7066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01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521" w:type="dxa"/>
            <w:gridSpan w:val="5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Непосред-ственный результат реализации мероприятия</w:t>
            </w:r>
          </w:p>
        </w:tc>
        <w:tc>
          <w:tcPr>
            <w:tcW w:w="1843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(распоряди-тель) бюджетных средств, исполнитель</w:t>
            </w:r>
          </w:p>
        </w:tc>
      </w:tr>
      <w:tr w:rsidR="009055BE" w:rsidRPr="00D01D27" w:rsidTr="009055BE">
        <w:trPr>
          <w:trHeight w:val="228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245" w:type="dxa"/>
            <w:gridSpan w:val="4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5BE" w:rsidRPr="00D01D27" w:rsidTr="009055BE">
        <w:trPr>
          <w:trHeight w:val="130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9055BE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D01D27">
              <w:rPr>
                <w:rFonts w:ascii="Times New Roman" w:hAnsi="Times New Roman"/>
                <w:sz w:val="24"/>
                <w:szCs w:val="24"/>
              </w:rPr>
              <w:t>едера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льный бюджет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9055BE" w:rsidRPr="00D01D27" w:rsidRDefault="009055BE" w:rsidP="009055BE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9055BE" w:rsidRPr="00D01D27" w:rsidRDefault="009055BE" w:rsidP="009055BE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источ-ники</w:t>
            </w:r>
          </w:p>
        </w:tc>
        <w:tc>
          <w:tcPr>
            <w:tcW w:w="155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55BE" w:rsidRPr="00D01D27" w:rsidRDefault="009055BE" w:rsidP="009055BE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985"/>
        <w:gridCol w:w="283"/>
        <w:gridCol w:w="1701"/>
        <w:gridCol w:w="1276"/>
        <w:gridCol w:w="1134"/>
        <w:gridCol w:w="1417"/>
        <w:gridCol w:w="1418"/>
        <w:gridCol w:w="1276"/>
        <w:gridCol w:w="7"/>
        <w:gridCol w:w="1552"/>
        <w:gridCol w:w="7"/>
        <w:gridCol w:w="1836"/>
        <w:gridCol w:w="7"/>
      </w:tblGrid>
      <w:tr w:rsidR="009055BE" w:rsidRPr="00D01D27" w:rsidTr="009055BE">
        <w:trPr>
          <w:gridAfter w:val="1"/>
          <w:wAfter w:w="7" w:type="dxa"/>
          <w:tblHeader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5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59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5" w:type="dxa"/>
          </w:tcPr>
          <w:p w:rsidR="009055BE" w:rsidRPr="00FE7066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907" w:type="dxa"/>
            <w:gridSpan w:val="11"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эффективности деятельности учреждений культуры, сохранение и развитие кадрового потенциала в учреждениях культуры и искусства муниципального образования Темрюкский район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5" w:type="dxa"/>
          </w:tcPr>
          <w:p w:rsidR="009055BE" w:rsidRPr="00FE7066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907" w:type="dxa"/>
            <w:gridSpan w:val="11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Развитие системы предпрофессиональной подготовки в сфере культуры и искусства, поддержка молодых дарований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Переподготовка и повышение квалификации специалистов, учеба кадров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числа участвую-щих работников культуры в повышении  уровня квалифика-ции (по сравнению с предыдущим годом)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FE7066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- администрация муниципаль-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администрация МО ТР),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распорядитель б/с -  управление культуры, исполнители -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МБУК «РДК», МБУК «МБ»,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МБУ ДО «ДШИ»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9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564,9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564,9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Развитие кадрового потенциала, социальная поддержка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кадров (молодых специалистов)   учреждений культуры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Стимулиро-ваниедеятельнос-тиспециалис-тов учреждений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престижа профессии работников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исполнители -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«РДК», МБУК «МБ», МБУ ДО «ДШИ»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985" w:type="dxa"/>
          </w:tcPr>
          <w:p w:rsidR="009055BE" w:rsidRPr="00FE7066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907" w:type="dxa"/>
            <w:gridSpan w:val="11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Развитие качественных характеристик кадрового состава учреждений культуры и искусства муниципального образования Темрюкский район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Денежная выплата стимулирующего характера (3000 руб.) отдельным категориям работников муниципальных учреждений отрасли «Культура, искусство и кинематография» МОТР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8855,7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8855,7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Стимулирва-ниедеятельнос-тиспециалис-тов учреждений 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престижа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профессии работников 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- администрация МОТР, распорядитель б/с -  управление культуры, исполнители - МБУК «РДК», МБУК «МБ»,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9313,5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9313,5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9119,5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9119,5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9278,4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9278,4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04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1F220D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8951,6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1F220D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8951,6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2D18B6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45518,7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2D18B6" w:rsidP="001F220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45518,7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82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 xml:space="preserve">Денежная выплата </w:t>
            </w: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 xml:space="preserve">стимулирующего характера для обеспечения поэтапного повышения уровня средней заработной 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платы работников муниципальных учреждений 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отрасли «Культура, искусство и кинематография» МОТР, (софинанс- рование)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lastRenderedPageBreak/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14662,8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13913,2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749,6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числа получателей средств, направлен-ных на поэтапное повышение уровня средней заработной платы работников муниципаль-ных учреждений культуры муниципального образования Темрюкский район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-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администрация МОТР, распорядитель б/с -  управление культуры, исполнители -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«РДК», МБУК «МБ», МБУ ДО «ДШИ», казенные учреждения культуры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21954,6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13620,4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8334,2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9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15940,8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10535,4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5405,4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22159,1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16423,2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5735,9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74717,3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54492,2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20225,1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1.2.3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Предоставление мер социальной поддержки в виде компенсации расходов на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оплату жилых помещений, отопления и освещения педагогическим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работникам муниципальных образовательных учреждений дополнительного образования, проживающим и работающим в сельской местности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251,1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251,1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Стимулиро-ваниедеятельнос-тиспециалис-тов учреждений</w:t>
            </w:r>
          </w:p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культуры в сельской местности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культуры,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276,2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276,2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472,2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472,2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601,1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601,1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3217,5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3217,5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1.2.4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Доплата стимулирующего характера работникам МБУК «РДК»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1205,9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1205,9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Стимулиро-ваниедеятельнос-тиспециалис-тов учреждений 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престижа профессии работников 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- администрация МОТР, распорядитель б/с -  управление культуры, исполнитель -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1202,9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1202,9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1326,9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1326,9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1621,0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1621,0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5356,7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5356,7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  <w:p w:rsidR="009055BE" w:rsidRPr="00D01D27" w:rsidRDefault="009055BE" w:rsidP="00905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9055BE" w:rsidRPr="00D01D27" w:rsidRDefault="009055BE" w:rsidP="009055BE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1F220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418" w:type="dxa"/>
          </w:tcPr>
          <w:p w:rsidR="009055BE" w:rsidRPr="00D01D27" w:rsidRDefault="001F220D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511,4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527,6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i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76" w:type="dxa"/>
          </w:tcPr>
          <w:p w:rsidR="009055BE" w:rsidRPr="00D01D27" w:rsidRDefault="002D18B6" w:rsidP="00080EA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129531,1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57709,7</w:t>
            </w:r>
          </w:p>
        </w:tc>
        <w:tc>
          <w:tcPr>
            <w:tcW w:w="1418" w:type="dxa"/>
          </w:tcPr>
          <w:p w:rsidR="009055BE" w:rsidRPr="00D01D27" w:rsidRDefault="002D18B6" w:rsidP="00080EA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71821,4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9055BE" w:rsidRDefault="00462F34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055BE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55BE" w:rsidSect="003D5F1A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9055BE" w:rsidRPr="00FE7066" w:rsidRDefault="009055BE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4)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раздел 4 «Обоснование ресурсного обеспечения подпрограммы» подпрограммы № 2 изложить в следующей редакции:</w:t>
      </w:r>
    </w:p>
    <w:p w:rsidR="009055BE" w:rsidRPr="00FE7066" w:rsidRDefault="002A5511" w:rsidP="009055BE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«Финансирование подпрограммы осуществляется за счет средств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краевого бюджета и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бюджета муниципального образования Темрюкский район.</w:t>
      </w:r>
    </w:p>
    <w:p w:rsidR="009055BE" w:rsidRPr="00FE7066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Pr="00FE7066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9055BE" w:rsidRPr="00FE7066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подпрограммы «Кадровое обеспечение в сфере культуры»</w:t>
      </w:r>
    </w:p>
    <w:p w:rsidR="009055BE" w:rsidRPr="00FE7066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9055BE" w:rsidRPr="00FA040A" w:rsidTr="009055BE">
        <w:tc>
          <w:tcPr>
            <w:tcW w:w="567" w:type="dxa"/>
            <w:vMerge w:val="restart"/>
          </w:tcPr>
          <w:p w:rsidR="009055BE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  <w:vMerge w:val="restart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9055BE" w:rsidRPr="00490822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490822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«Кадровое обеспечение в сфере культуры»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5920,8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9055BE" w:rsidRPr="00490822" w:rsidRDefault="004C655C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276" w:type="dxa"/>
          </w:tcPr>
          <w:p w:rsidR="009055BE" w:rsidRPr="00490822" w:rsidRDefault="004C655C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9056,6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9055BE" w:rsidRPr="00490822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276" w:type="dxa"/>
          </w:tcPr>
          <w:p w:rsidR="009055BE" w:rsidRPr="00490822" w:rsidRDefault="002D18B6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9055BE" w:rsidRPr="00490822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511,4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76" w:type="dxa"/>
          </w:tcPr>
          <w:p w:rsidR="009055BE" w:rsidRDefault="002D18B6" w:rsidP="009055BE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9055BE" w:rsidRPr="00490822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527,6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276" w:type="dxa"/>
          </w:tcPr>
          <w:p w:rsidR="009055BE" w:rsidRDefault="002D18B6" w:rsidP="009055BE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9055BE" w:rsidRPr="00FA040A" w:rsidRDefault="002D18B6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129531,1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57709,7</w:t>
            </w:r>
          </w:p>
        </w:tc>
        <w:tc>
          <w:tcPr>
            <w:tcW w:w="1276" w:type="dxa"/>
          </w:tcPr>
          <w:p w:rsidR="009055BE" w:rsidRPr="00FA040A" w:rsidRDefault="002D18B6" w:rsidP="00080EA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71821,4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055BE" w:rsidRDefault="00AE0443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</w:t>
      </w:r>
      <w:r w:rsidR="00462F34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».</w:t>
      </w:r>
    </w:p>
    <w:p w:rsidR="006E20C6" w:rsidRDefault="006E20C6" w:rsidP="006E20C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4.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6E20C6" w:rsidRPr="00FE7066" w:rsidRDefault="006E20C6" w:rsidP="006E20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«Укрепление материально-технической базы учреждений культуры»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 № 3)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7"/>
        <w:gridCol w:w="5502"/>
      </w:tblGrid>
      <w:tr w:rsidR="002A5511" w:rsidRPr="00526442" w:rsidTr="00797DAE">
        <w:tc>
          <w:tcPr>
            <w:tcW w:w="4137" w:type="dxa"/>
          </w:tcPr>
          <w:p w:rsidR="002A5511" w:rsidRPr="00526442" w:rsidRDefault="002A5511" w:rsidP="00797DAE">
            <w:pPr>
              <w:pStyle w:val="a3"/>
              <w:ind w:left="-108"/>
              <w:rPr>
                <w:rFonts w:ascii="Times New Roman" w:hAnsi="Times New Roman"/>
                <w:kern w:val="1"/>
                <w:sz w:val="28"/>
                <w:szCs w:val="28"/>
                <w:shd w:val="clear" w:color="auto" w:fill="C00000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«</w:t>
            </w:r>
            <w:r w:rsidRPr="00526442">
              <w:rPr>
                <w:rFonts w:ascii="Times New Roman" w:hAnsi="Times New Roman"/>
                <w:kern w:val="1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502" w:type="dxa"/>
          </w:tcPr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="00FD55AA">
              <w:rPr>
                <w:rFonts w:ascii="Times New Roman" w:hAnsi="Times New Roman"/>
                <w:kern w:val="1"/>
                <w:sz w:val="28"/>
                <w:szCs w:val="28"/>
              </w:rPr>
              <w:t xml:space="preserve">115150,2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zh-CN"/>
              </w:rPr>
              <w:t>500,0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59 886,5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 w:rsidR="00C657D6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39 580,4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FD55AA">
              <w:rPr>
                <w:rFonts w:ascii="Times New Roman" w:hAnsi="Times New Roman"/>
                <w:sz w:val="28"/>
                <w:szCs w:val="28"/>
              </w:rPr>
              <w:t>1800,6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lastRenderedPageBreak/>
              <w:t>2021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за счет средств местного бюджета – </w:t>
            </w:r>
            <w:r w:rsidR="00E53F52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110 198,2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59 636,5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 w:rsidR="00C657D6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39 080,4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E53F52">
              <w:rPr>
                <w:rFonts w:ascii="Times New Roman" w:hAnsi="Times New Roman"/>
                <w:sz w:val="28"/>
                <w:szCs w:val="28"/>
              </w:rPr>
              <w:t>1550,6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 </w:t>
            </w:r>
            <w:r w:rsidR="00FD55A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900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zh-CN"/>
              </w:rPr>
              <w:t xml:space="preserve">500,0 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250,0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500,0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2020 год – </w:t>
            </w:r>
            <w:r w:rsidR="00FD55A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250,0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Default="002A5511" w:rsidP="00797DAE">
            <w:pPr>
              <w:pStyle w:val="a3"/>
              <w:ind w:left="4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5511" w:rsidRDefault="002A5511" w:rsidP="00797DAE">
            <w:pPr>
              <w:pStyle w:val="a3"/>
              <w:ind w:left="4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едств из федерального бюджета – 4 052,0 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,0 тыс. рублей;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5511" w:rsidRPr="005E48FA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 тыс. рублей»;</w:t>
            </w:r>
          </w:p>
        </w:tc>
      </w:tr>
    </w:tbl>
    <w:p w:rsidR="006E20C6" w:rsidRDefault="002A5511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C73E7F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2) </w:t>
      </w:r>
      <w:r w:rsidRPr="00C73E7F">
        <w:rPr>
          <w:rFonts w:ascii="Times New Roman" w:hAnsi="Times New Roman"/>
          <w:sz w:val="28"/>
          <w:szCs w:val="28"/>
        </w:rPr>
        <w:t>таблицу раздела 4 «Перечень мероприятий подпрограммы» подпрограммы № 3 изложить в следующей редакции:</w:t>
      </w: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2A5511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6E20C6" w:rsidSect="009055BE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6E20C6" w:rsidRDefault="006E20C6" w:rsidP="006E20C6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FD0705"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>«Перечень мероприятий подпрограммы «Укрепление материально-технической базы учреждений культуры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»</w:t>
      </w:r>
    </w:p>
    <w:p w:rsidR="006E20C6" w:rsidRPr="0067739F" w:rsidRDefault="006E20C6" w:rsidP="006E20C6">
      <w:pPr>
        <w:keepNext/>
        <w:suppressAutoHyphens/>
        <w:spacing w:after="0" w:line="240" w:lineRule="auto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388"/>
        <w:gridCol w:w="1739"/>
        <w:gridCol w:w="1134"/>
        <w:gridCol w:w="1275"/>
        <w:gridCol w:w="1276"/>
        <w:gridCol w:w="1418"/>
        <w:gridCol w:w="1279"/>
        <w:gridCol w:w="1697"/>
        <w:gridCol w:w="1560"/>
      </w:tblGrid>
      <w:tr w:rsidR="006E20C6" w:rsidRPr="00171154" w:rsidTr="006E20C6">
        <w:tc>
          <w:tcPr>
            <w:tcW w:w="851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Наименова-ние мероприятия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39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382" w:type="dxa"/>
            <w:gridSpan w:val="5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697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Непосред-ственный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Заказчик, главный распоряди-тель</w:t>
            </w:r>
          </w:p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(распоряди-тель) бюджетных средств, исполнитель</w:t>
            </w:r>
          </w:p>
        </w:tc>
      </w:tr>
      <w:tr w:rsidR="006E20C6" w:rsidRPr="00171154" w:rsidTr="006E20C6">
        <w:trPr>
          <w:trHeight w:val="24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248" w:type="dxa"/>
            <w:gridSpan w:val="4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0C6" w:rsidRPr="00171154" w:rsidTr="006E20C6">
        <w:trPr>
          <w:trHeight w:val="1299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276" w:type="dxa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6E20C6" w:rsidRPr="00171154" w:rsidRDefault="006E20C6" w:rsidP="006E20C6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279" w:type="dxa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6E20C6" w:rsidRPr="00171154" w:rsidRDefault="006E20C6" w:rsidP="006E20C6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источни-ки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20C6" w:rsidRPr="00171154" w:rsidRDefault="006E20C6" w:rsidP="006E20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388"/>
        <w:gridCol w:w="11"/>
        <w:gridCol w:w="1728"/>
        <w:gridCol w:w="1134"/>
        <w:gridCol w:w="1275"/>
        <w:gridCol w:w="1276"/>
        <w:gridCol w:w="1418"/>
        <w:gridCol w:w="1279"/>
        <w:gridCol w:w="1697"/>
        <w:gridCol w:w="1560"/>
      </w:tblGrid>
      <w:tr w:rsidR="006E20C6" w:rsidRPr="00171154" w:rsidTr="006E20C6">
        <w:trPr>
          <w:tblHeader/>
        </w:trPr>
        <w:tc>
          <w:tcPr>
            <w:tcW w:w="851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88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39" w:type="dxa"/>
            <w:gridSpan w:val="2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9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697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6E20C6" w:rsidRPr="00171154" w:rsidTr="006E20C6">
        <w:tc>
          <w:tcPr>
            <w:tcW w:w="851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6E20C6" w:rsidRPr="00FE7066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766" w:type="dxa"/>
            <w:gridSpan w:val="10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Создание условий для повышения  качества и доступности услуг, предоставляемых учреждениями культуры муниципального образования Темрюкский район для всех категорий потребителей</w:t>
            </w:r>
          </w:p>
        </w:tc>
      </w:tr>
      <w:tr w:rsidR="006E20C6" w:rsidRPr="00171154" w:rsidTr="006E20C6">
        <w:tc>
          <w:tcPr>
            <w:tcW w:w="851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4" w:type="dxa"/>
          </w:tcPr>
          <w:p w:rsidR="006E20C6" w:rsidRPr="00FE7066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766" w:type="dxa"/>
            <w:gridSpan w:val="10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Улучшение технического состояния и укрепление материально-технической  оснащенности культурно-досуговых учреждений</w:t>
            </w:r>
          </w:p>
        </w:tc>
      </w:tr>
      <w:tr w:rsidR="006E20C6" w:rsidRPr="00171154" w:rsidTr="006E20C6">
        <w:tc>
          <w:tcPr>
            <w:tcW w:w="851" w:type="dxa"/>
            <w:vMerge w:val="restart"/>
          </w:tcPr>
          <w:p w:rsidR="006E20C6" w:rsidRPr="00171154" w:rsidRDefault="006E20C6" w:rsidP="006E20C6">
            <w:pPr>
              <w:pStyle w:val="a3"/>
              <w:jc w:val="center"/>
            </w:pPr>
            <w:r w:rsidRPr="00171154">
              <w:t>1.1.1</w:t>
            </w:r>
          </w:p>
        </w:tc>
        <w:tc>
          <w:tcPr>
            <w:tcW w:w="1984" w:type="dxa"/>
            <w:vMerge w:val="restart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Капитальный и текущий ремонт внутренних помещений МБУК «РДК» (</w:t>
            </w: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софинансирова-ние государственной программы Краснодарского края)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государствен-ной программы Краснодарс-кого края «Развитие культуры»</w:t>
            </w:r>
          </w:p>
        </w:tc>
        <w:tc>
          <w:tcPr>
            <w:tcW w:w="1560" w:type="dxa"/>
            <w:vMerge w:val="restart"/>
          </w:tcPr>
          <w:p w:rsidR="006E20C6" w:rsidRPr="00FE7066" w:rsidRDefault="006E20C6" w:rsidP="006E20C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администра-циямуниципаль-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распоряди-тель б/с -  управление культуры, 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исполнитель -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1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07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07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07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74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349"/>
        </w:trPr>
        <w:tc>
          <w:tcPr>
            <w:tcW w:w="851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оснащенности МБУК «РДК»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оснащеннос-ти МБУК «РДК»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 б/с -  управление культуры, исполнитель - МБУК «РДК»</w:t>
            </w: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505,0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0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6E20C6" w:rsidRDefault="00FD55AA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FD55AA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0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0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0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6E20C6" w:rsidRPr="006E20C6" w:rsidRDefault="00FD55AA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2705,0</w:t>
            </w:r>
            <w:r w:rsidR="006E20C6"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FD55AA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1200</w:t>
            </w:r>
            <w:r w:rsidR="006E20C6"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1505,0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E64A83">
        <w:trPr>
          <w:trHeight w:val="1983"/>
        </w:trPr>
        <w:tc>
          <w:tcPr>
            <w:tcW w:w="851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1984" w:type="dxa"/>
            <w:vMerge w:val="restart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Капитальный и текущий ремонт, благоустройство территории, материально-техническое обеспечение МБУ ДО «ДШИ»</w:t>
            </w:r>
          </w:p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ст-цы Тамань, МБУК </w:t>
            </w:r>
          </w:p>
          <w:p w:rsidR="006E20C6" w:rsidRPr="00171154" w:rsidRDefault="006E20C6" w:rsidP="006E20C6">
            <w:pPr>
              <w:pStyle w:val="a3"/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 «РДК», МБУ </w:t>
            </w:r>
            <w:r w:rsidRPr="006E20C6">
              <w:rPr>
                <w:rFonts w:ascii="Times New Roman" w:hAnsi="Times New Roman"/>
                <w:sz w:val="24"/>
                <w:szCs w:val="24"/>
              </w:rPr>
              <w:lastRenderedPageBreak/>
              <w:t>ДО «ДШИ» ст-цы Старотитаровской, МБУ ДО «ДШИ» пос. Юбилейный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6E20C6" w:rsidRDefault="006E20C6" w:rsidP="006E20C6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Капитальный и текущий ремонт, благоустрой-ство территории, материально-техническое обеспечение МБУ ДО «ДШИ»</w:t>
            </w:r>
          </w:p>
          <w:p w:rsidR="006E20C6" w:rsidRPr="006E20C6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ст-цы Тамань, МБУК «РДК», </w:t>
            </w:r>
            <w:r w:rsidRPr="006E20C6">
              <w:rPr>
                <w:rFonts w:ascii="Times New Roman" w:hAnsi="Times New Roman"/>
                <w:sz w:val="24"/>
                <w:szCs w:val="24"/>
              </w:rPr>
              <w:t>МБУ ДО «ДШИ» ст-цыСтаротита-ровской, МБУ ДО «ДШИ» пос. Юбилейный</w:t>
            </w:r>
          </w:p>
        </w:tc>
        <w:tc>
          <w:tcPr>
            <w:tcW w:w="1560" w:type="dxa"/>
            <w:vMerge w:val="restart"/>
          </w:tcPr>
          <w:p w:rsidR="006E20C6" w:rsidRPr="006E20C6" w:rsidRDefault="006E20C6" w:rsidP="006E20C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администра-ция МОТР, распоряди-тель б/с -  управление культуры, исполнитель -</w:t>
            </w:r>
          </w:p>
          <w:p w:rsidR="006E20C6" w:rsidRPr="006E20C6" w:rsidRDefault="006E20C6" w:rsidP="006E20C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  <w:p w:rsidR="006E20C6" w:rsidRPr="006E20C6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6E20C6" w:rsidRPr="006E20C6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ст-</w:t>
            </w:r>
            <w:r w:rsidRPr="006E20C6">
              <w:rPr>
                <w:rFonts w:ascii="Times New Roman" w:hAnsi="Times New Roman"/>
                <w:sz w:val="24"/>
                <w:szCs w:val="24"/>
              </w:rPr>
              <w:lastRenderedPageBreak/>
              <w:t>цыТамань, МБУК «РДК», МБУ ДО «ДШИ»</w:t>
            </w:r>
          </w:p>
          <w:p w:rsidR="006E20C6" w:rsidRPr="006E20C6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ст-цыСтаротита-ровской, МБУ ДО «ДШИ»</w:t>
            </w:r>
          </w:p>
          <w:p w:rsidR="006E20C6" w:rsidRPr="00171154" w:rsidRDefault="006E20C6" w:rsidP="006E20C6">
            <w:pPr>
              <w:pStyle w:val="a3"/>
              <w:jc w:val="center"/>
            </w:pPr>
            <w:r w:rsidRPr="006E20C6">
              <w:rPr>
                <w:rFonts w:ascii="Times New Roman" w:hAnsi="Times New Roman"/>
                <w:sz w:val="24"/>
                <w:szCs w:val="24"/>
              </w:rPr>
              <w:t>пос. Юбилейный</w:t>
            </w: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2708,7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2308,7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4826,4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4826,4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93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6E20C6" w:rsidRDefault="00C657D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39075,4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C657D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39075,4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313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6E20C6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pStyle w:val="a3"/>
              <w:jc w:val="center"/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pStyle w:val="a3"/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255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0C6" w:rsidRPr="006E20C6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105726,1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418" w:type="dxa"/>
          </w:tcPr>
          <w:p w:rsidR="006E20C6" w:rsidRPr="006E20C6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105026,1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1.1.4</w:t>
            </w:r>
          </w:p>
        </w:tc>
        <w:tc>
          <w:tcPr>
            <w:tcW w:w="1984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помещений с земельным участком для МБУ ДО «ДШИ» ст-цыСтаротита-ровская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помещений с земельным участком для МБУ ДО «ДШИ» ст-цы Старотитаровская</w:t>
            </w:r>
          </w:p>
        </w:tc>
        <w:tc>
          <w:tcPr>
            <w:tcW w:w="1560" w:type="dxa"/>
            <w:vMerge w:val="restart"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исполнитель -</w:t>
            </w:r>
          </w:p>
          <w:p w:rsidR="006E20C6" w:rsidRPr="00E64A83" w:rsidRDefault="006E20C6" w:rsidP="006E20C6">
            <w:pPr>
              <w:pStyle w:val="a3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МБУ ДО «ДШИ»</w:t>
            </w:r>
          </w:p>
          <w:p w:rsidR="006E20C6" w:rsidRPr="00E64A83" w:rsidRDefault="006E20C6" w:rsidP="006E20C6">
            <w:pPr>
              <w:pStyle w:val="a3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ст-цыСтаротита-ровской</w:t>
            </w: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84" w:type="dxa"/>
            <w:vMerge w:val="restart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 xml:space="preserve">Оснащение образовательных организаций в сфере культуры музыкальными инструментами, оборудованием и </w:t>
            </w: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>учебными материалами в рамках реализации регионального проекта «Культурная среда»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E64A83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Оснащение образователь-ных организаций в сфере культуры музыкаль-</w:t>
            </w: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>ными инструмента-ми, оборудова-нием и учебными материалами в рамках реализации региональ-ного проекта «Культурная среда»</w:t>
            </w:r>
          </w:p>
        </w:tc>
        <w:tc>
          <w:tcPr>
            <w:tcW w:w="1560" w:type="dxa"/>
            <w:vMerge w:val="restart"/>
          </w:tcPr>
          <w:p w:rsidR="006E20C6" w:rsidRPr="00E64A83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Заказчик – администра-ция МОТР, распоряди-тель б/с -  управление культуры, </w:t>
            </w: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>исполнитель -</w:t>
            </w:r>
          </w:p>
          <w:p w:rsidR="006E20C6" w:rsidRPr="00E64A83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МБУ ДО «ДШИ»</w:t>
            </w:r>
          </w:p>
          <w:p w:rsidR="006E20C6" w:rsidRPr="00E64A83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МОТР</w:t>
            </w: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286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2A5511" w:rsidRPr="00E64A83" w:rsidRDefault="002A5511" w:rsidP="00797D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286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2A5511" w:rsidRPr="00E64A83" w:rsidRDefault="002A5511" w:rsidP="00797D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984" w:type="dxa"/>
          </w:tcPr>
          <w:p w:rsidR="002A5511" w:rsidRPr="00FE7066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766" w:type="dxa"/>
            <w:gridSpan w:val="10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1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оздание комфортабельных условий для организации досуга и культуры</w:t>
            </w:r>
          </w:p>
        </w:tc>
      </w:tr>
      <w:tr w:rsidR="002A5511" w:rsidRPr="00171154" w:rsidTr="006E20C6">
        <w:tc>
          <w:tcPr>
            <w:tcW w:w="851" w:type="dxa"/>
            <w:vMerge w:val="restart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984" w:type="dxa"/>
            <w:vMerge w:val="restart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доступа маломобиль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ных групп населения в здание МБУК «РДК»</w:t>
            </w:r>
          </w:p>
        </w:tc>
        <w:tc>
          <w:tcPr>
            <w:tcW w:w="399" w:type="dxa"/>
            <w:gridSpan w:val="2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культуры, исполнитель -</w:t>
            </w:r>
          </w:p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 w:val="restart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1984" w:type="dxa"/>
            <w:vMerge w:val="restart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Обеспечение доступа маломобильных групп населения в здании МБУК «Межпосе-ленческаябиблио</w:t>
            </w: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>тека», МБУ ДО «ДШИ»</w:t>
            </w:r>
          </w:p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</w:rPr>
              <w:t xml:space="preserve">г. Темрюк, </w:t>
            </w:r>
            <w:r w:rsidRPr="00E64A83">
              <w:rPr>
                <w:rFonts w:ascii="Times New Roman" w:hAnsi="Times New Roman"/>
                <w:sz w:val="24"/>
                <w:szCs w:val="24"/>
              </w:rPr>
              <w:t>МБУ ДО «ДШИ» пос. Юбилейный</w:t>
            </w:r>
          </w:p>
        </w:tc>
        <w:tc>
          <w:tcPr>
            <w:tcW w:w="399" w:type="dxa"/>
            <w:gridSpan w:val="2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культуры, </w:t>
            </w: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исполнитель-</w:t>
            </w:r>
          </w:p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«МБ»,</w:t>
            </w:r>
            <w:r w:rsidRPr="00E64A83">
              <w:rPr>
                <w:rFonts w:ascii="Times New Roman" w:hAnsi="Times New Roman"/>
                <w:kern w:val="1"/>
                <w:sz w:val="24"/>
                <w:szCs w:val="24"/>
              </w:rPr>
              <w:t xml:space="preserve"> МБУ ДО «ДШИ»</w:t>
            </w:r>
          </w:p>
          <w:p w:rsidR="002A5511" w:rsidRPr="00171154" w:rsidRDefault="002A5511" w:rsidP="006E20C6">
            <w:pPr>
              <w:pStyle w:val="a3"/>
              <w:jc w:val="center"/>
            </w:pPr>
            <w:r w:rsidRPr="00E64A83">
              <w:rPr>
                <w:rFonts w:ascii="Times New Roman" w:hAnsi="Times New Roman"/>
                <w:sz w:val="24"/>
                <w:szCs w:val="24"/>
              </w:rPr>
              <w:t>г. Темрюк, МБУ ДО «ДШИ» пос. Юбилейный</w:t>
            </w: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250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250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171154" w:rsidRDefault="002A5511" w:rsidP="006E20C6">
            <w:pPr>
              <w:pStyle w:val="a3"/>
            </w:pPr>
            <w:r w:rsidRPr="00171154">
              <w:t>2022 год</w:t>
            </w:r>
          </w:p>
        </w:tc>
        <w:tc>
          <w:tcPr>
            <w:tcW w:w="1134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171154" w:rsidRDefault="002A5511" w:rsidP="006E20C6">
            <w:pPr>
              <w:pStyle w:val="a3"/>
            </w:pPr>
            <w:r w:rsidRPr="00171154">
              <w:t xml:space="preserve">Всего </w:t>
            </w:r>
          </w:p>
        </w:tc>
        <w:tc>
          <w:tcPr>
            <w:tcW w:w="1134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275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279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399" w:type="dxa"/>
            <w:gridSpan w:val="2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560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2A5511" w:rsidRPr="00E64A83" w:rsidRDefault="00C657D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2A5511" w:rsidRPr="00E64A83" w:rsidRDefault="00C657D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2A5511" w:rsidRPr="00E64A83" w:rsidRDefault="00E53F52" w:rsidP="00E53F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134" w:type="dxa"/>
          </w:tcPr>
          <w:p w:rsidR="002A5511" w:rsidRPr="00E64A83" w:rsidRDefault="00E53F52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115900,2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1650,0</w:t>
            </w:r>
          </w:p>
        </w:tc>
        <w:tc>
          <w:tcPr>
            <w:tcW w:w="1418" w:type="dxa"/>
          </w:tcPr>
          <w:p w:rsidR="002A5511" w:rsidRPr="00E64A83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110198,2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6E20C6" w:rsidRPr="00AF59F4" w:rsidRDefault="00FD55AA" w:rsidP="006E20C6">
      <w:pPr>
        <w:jc w:val="both"/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6E20C6" w:rsidRPr="003353DA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6E20C6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6E20C6" w:rsidSect="006E20C6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E64A83" w:rsidRDefault="00E64A83" w:rsidP="00E64A8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3) 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>раздел 4 «Обоснование ресурсного обеспечения подпрограммы» подпрограммы № 3 изложить в следующей редакции:</w:t>
      </w:r>
    </w:p>
    <w:p w:rsidR="006005EB" w:rsidRPr="00AF5820" w:rsidRDefault="006005EB" w:rsidP="006005EB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«Финансирование подпрограммы осуществляется за счет средств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федерального, 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краевого бюджет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ов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 и средств бюджета муниципального образования Темрюкский район.</w:t>
      </w:r>
    </w:p>
    <w:p w:rsidR="00E64A83" w:rsidRPr="00AF5820" w:rsidRDefault="00E64A83" w:rsidP="00E64A83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64A83" w:rsidRPr="00AF5820" w:rsidRDefault="00E64A83" w:rsidP="00E64A83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подпрограммы </w:t>
      </w:r>
    </w:p>
    <w:p w:rsidR="00E64A83" w:rsidRPr="00AF5820" w:rsidRDefault="00E64A83" w:rsidP="00E64A83">
      <w:pPr>
        <w:suppressAutoHyphens/>
        <w:spacing w:after="0" w:line="240" w:lineRule="auto"/>
        <w:jc w:val="center"/>
        <w:rPr>
          <w:rFonts w:ascii="Times New Roman" w:hAnsi="Times New Roman"/>
          <w:kern w:val="28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Укрепление материально-технической базы учреждений культуры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p w:rsidR="00E64A83" w:rsidRPr="00AF5820" w:rsidRDefault="00E64A83" w:rsidP="00E64A83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E64A83" w:rsidRPr="009C180A" w:rsidTr="00804528">
        <w:tc>
          <w:tcPr>
            <w:tcW w:w="567" w:type="dxa"/>
            <w:vMerge w:val="restart"/>
          </w:tcPr>
          <w:p w:rsidR="00E64A83" w:rsidRPr="00AF5820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582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E64A83" w:rsidRPr="009C180A" w:rsidTr="00804528">
        <w:trPr>
          <w:trHeight w:val="279"/>
        </w:trPr>
        <w:tc>
          <w:tcPr>
            <w:tcW w:w="567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64A83" w:rsidRPr="009C180A" w:rsidTr="00804528">
        <w:trPr>
          <w:trHeight w:val="279"/>
        </w:trPr>
        <w:tc>
          <w:tcPr>
            <w:tcW w:w="567" w:type="dxa"/>
            <w:vMerge w:val="restart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9C180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«Укрепление материально-технической базы учреждений культуры»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E64A83" w:rsidRPr="009C180A" w:rsidRDefault="00AA1A64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E64A83" w:rsidRPr="009C180A" w:rsidRDefault="00AA1A64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E64A83" w:rsidRPr="009C180A" w:rsidRDefault="00651F6B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1800,6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651F6B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E64A83" w:rsidRPr="009C180A" w:rsidRDefault="00CD051A" w:rsidP="00651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</w:t>
            </w:r>
            <w:r w:rsidR="00651F6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559" w:type="dxa"/>
          </w:tcPr>
          <w:p w:rsidR="00E64A83" w:rsidRPr="009C180A" w:rsidRDefault="006005EB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E64A83" w:rsidRPr="009C180A" w:rsidRDefault="006005EB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E64A83" w:rsidRPr="009C180A" w:rsidRDefault="00651F6B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116150,2</w:t>
            </w:r>
          </w:p>
        </w:tc>
        <w:tc>
          <w:tcPr>
            <w:tcW w:w="1559" w:type="dxa"/>
          </w:tcPr>
          <w:p w:rsidR="00E64A83" w:rsidRPr="009C180A" w:rsidRDefault="006005EB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E64A83" w:rsidRPr="009C180A" w:rsidRDefault="00651F6B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1900</w:t>
            </w:r>
            <w:r w:rsid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6" w:type="dxa"/>
          </w:tcPr>
          <w:p w:rsidR="00E64A83" w:rsidRPr="009C180A" w:rsidRDefault="00CD051A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110198,2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E64A83" w:rsidRPr="00C73E7F" w:rsidRDefault="00E64A83" w:rsidP="00E64A83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9055BE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5</w:t>
      </w:r>
      <w:r w:rsidR="00AE0443">
        <w:rPr>
          <w:rFonts w:ascii="Times New Roman" w:hAnsi="Times New Roman"/>
          <w:kern w:val="1"/>
          <w:sz w:val="28"/>
          <w:szCs w:val="28"/>
          <w:lang w:eastAsia="zh-CN"/>
        </w:rPr>
        <w:t>.</w:t>
      </w:r>
      <w:r w:rsidR="009055BE"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 w:rsidR="009055BE">
        <w:rPr>
          <w:rFonts w:ascii="Times New Roman" w:hAnsi="Times New Roman"/>
          <w:kern w:val="1"/>
          <w:sz w:val="28"/>
          <w:szCs w:val="28"/>
          <w:lang w:eastAsia="zh-CN"/>
        </w:rPr>
        <w:t>5</w:t>
      </w:r>
      <w:r w:rsidR="009055BE"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9055BE" w:rsidRPr="00AF5820" w:rsidRDefault="009055BE" w:rsidP="009055BE">
      <w:pPr>
        <w:pStyle w:val="a3"/>
        <w:ind w:firstLine="708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2937E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</w:t>
      </w:r>
      <w:r w:rsidR="003D5F1A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позицию «Объемы и источники финансирования подпрограммы» 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 w:rsidR="003D5F1A"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 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«Мероприятия по совершенствованию деятельности учреждений культуры, подведомственных управлению культуры»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 № 5)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3"/>
        <w:gridCol w:w="5506"/>
      </w:tblGrid>
      <w:tr w:rsidR="006005EB" w:rsidRPr="00471D57" w:rsidTr="00797DAE">
        <w:tc>
          <w:tcPr>
            <w:tcW w:w="4133" w:type="dxa"/>
          </w:tcPr>
          <w:p w:rsidR="006005EB" w:rsidRPr="00EE1264" w:rsidRDefault="006005EB" w:rsidP="00797DAE">
            <w:pPr>
              <w:pStyle w:val="a3"/>
              <w:ind w:left="-108"/>
              <w:rPr>
                <w:rFonts w:ascii="Times New Roman" w:hAnsi="Times New Roman"/>
                <w:kern w:val="1"/>
                <w:sz w:val="28"/>
                <w:szCs w:val="28"/>
                <w:shd w:val="clear" w:color="auto" w:fill="C00000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«</w:t>
            </w:r>
            <w:r w:rsidRPr="00EE1264">
              <w:rPr>
                <w:rFonts w:ascii="Times New Roman" w:hAnsi="Times New Roman"/>
                <w:kern w:val="1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506" w:type="dxa"/>
          </w:tcPr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="00D527DA">
              <w:rPr>
                <w:rFonts w:ascii="Times New Roman" w:hAnsi="Times New Roman"/>
                <w:kern w:val="1"/>
                <w:sz w:val="28"/>
                <w:szCs w:val="28"/>
              </w:rPr>
              <w:t>636 379,7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64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408,5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94 680,5 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6005EB" w:rsidRPr="00FA040A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108 980,6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005EB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108 842,4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109 034,5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 xml:space="preserve">планируется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 w:rsidR="00D527DA">
              <w:rPr>
                <w:rFonts w:ascii="Times New Roman" w:hAnsi="Times New Roman"/>
                <w:kern w:val="1"/>
                <w:sz w:val="28"/>
                <w:szCs w:val="28"/>
              </w:rPr>
              <w:t>636 379,7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528,5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58 727,2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64 408,5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6005EB" w:rsidRDefault="006005EB" w:rsidP="00797DAE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019 год – 94 680,5 тыс. рублей;</w:t>
            </w:r>
          </w:p>
          <w:p w:rsidR="006005EB" w:rsidRPr="00FA040A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108 980,6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005EB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108 842,4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005EB" w:rsidRPr="00EE1264" w:rsidRDefault="006005EB" w:rsidP="00D527DA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109 034,5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9055BE" w:rsidRDefault="006005EB" w:rsidP="00714E8C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407EB">
        <w:rPr>
          <w:rFonts w:ascii="Times New Roman" w:hAnsi="Times New Roman"/>
          <w:sz w:val="28"/>
          <w:szCs w:val="28"/>
        </w:rPr>
        <w:lastRenderedPageBreak/>
        <w:t>2) таблицу раздела 3 «Перечень мероприятий подпрограммы» подпрограммы № 5 изложить в следующей редакции:</w:t>
      </w:r>
    </w:p>
    <w:p w:rsidR="00714E8C" w:rsidRDefault="00714E8C" w:rsidP="00714E8C">
      <w:pPr>
        <w:pStyle w:val="a3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714E8C" w:rsidRDefault="00714E8C" w:rsidP="00714E8C">
      <w:pPr>
        <w:pStyle w:val="a3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  <w:sectPr w:rsidR="00714E8C" w:rsidSect="006E20C6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9055BE" w:rsidRPr="008A47D0" w:rsidRDefault="009055BE" w:rsidP="009055BE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8A47D0"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>«Перечень мероприятий подпрограммы</w:t>
      </w:r>
    </w:p>
    <w:p w:rsidR="009055BE" w:rsidRDefault="009055BE" w:rsidP="009055BE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</w:pPr>
      <w:r w:rsidRPr="008A47D0">
        <w:rPr>
          <w:rFonts w:ascii="Times New Roman" w:hAnsi="Times New Roman"/>
          <w:bCs/>
          <w:kern w:val="1"/>
          <w:sz w:val="28"/>
          <w:szCs w:val="28"/>
          <w:lang w:eastAsia="zh-CN"/>
        </w:rPr>
        <w:t>«Мероприятия по совершенствованию деятельности учреждений культуры, подведомственных управлению культуры</w:t>
      </w:r>
      <w:r w:rsidRPr="008A47D0"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  <w:t>»</w:t>
      </w:r>
    </w:p>
    <w:p w:rsidR="009055BE" w:rsidRPr="008A47D0" w:rsidRDefault="009055BE" w:rsidP="009055BE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5"/>
        <w:gridCol w:w="1989"/>
        <w:gridCol w:w="277"/>
        <w:gridCol w:w="1707"/>
        <w:gridCol w:w="1276"/>
        <w:gridCol w:w="1276"/>
        <w:gridCol w:w="1275"/>
        <w:gridCol w:w="1418"/>
        <w:gridCol w:w="1417"/>
        <w:gridCol w:w="1560"/>
        <w:gridCol w:w="1701"/>
      </w:tblGrid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07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662" w:type="dxa"/>
            <w:gridSpan w:val="5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(распоряди-тель) бюджетных средств, исполнитель</w:t>
            </w:r>
          </w:p>
        </w:tc>
      </w:tr>
      <w:tr w:rsidR="009055BE" w:rsidRPr="000E348B" w:rsidTr="009055BE">
        <w:trPr>
          <w:trHeight w:val="21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386" w:type="dxa"/>
            <w:gridSpan w:val="4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5BE" w:rsidRPr="000E348B" w:rsidTr="009055BE">
        <w:trPr>
          <w:trHeight w:val="103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9055BE" w:rsidRPr="000E348B" w:rsidRDefault="009055BE" w:rsidP="009055BE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внебюджет-ные</w:t>
            </w:r>
          </w:p>
          <w:p w:rsidR="009055BE" w:rsidRPr="000E348B" w:rsidRDefault="009055BE" w:rsidP="009055BE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55BE" w:rsidRPr="009A4330" w:rsidRDefault="009055BE" w:rsidP="009055BE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5"/>
        <w:gridCol w:w="1989"/>
        <w:gridCol w:w="277"/>
        <w:gridCol w:w="1707"/>
        <w:gridCol w:w="1276"/>
        <w:gridCol w:w="1276"/>
        <w:gridCol w:w="1275"/>
        <w:gridCol w:w="1418"/>
        <w:gridCol w:w="1417"/>
        <w:gridCol w:w="1560"/>
        <w:gridCol w:w="1701"/>
      </w:tblGrid>
      <w:tr w:rsidR="009055BE" w:rsidRPr="000E348B" w:rsidTr="009055BE">
        <w:trPr>
          <w:tblHeader/>
        </w:trPr>
        <w:tc>
          <w:tcPr>
            <w:tcW w:w="70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9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1560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701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9055BE" w:rsidRPr="000E348B" w:rsidTr="009055BE">
        <w:tc>
          <w:tcPr>
            <w:tcW w:w="70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989" w:type="dxa"/>
          </w:tcPr>
          <w:p w:rsidR="009055BE" w:rsidRPr="00AF5820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907" w:type="dxa"/>
            <w:gridSpan w:val="9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эффективности деятельности учреждений культуры муниципального образования Темрюкский район, формирование единого культурного пространства, укрепление культурных связей между регионами</w:t>
            </w:r>
          </w:p>
        </w:tc>
      </w:tr>
      <w:tr w:rsidR="009055BE" w:rsidRPr="000E348B" w:rsidTr="009055BE">
        <w:tc>
          <w:tcPr>
            <w:tcW w:w="70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9" w:type="dxa"/>
          </w:tcPr>
          <w:p w:rsidR="009055BE" w:rsidRPr="00AF5820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907" w:type="dxa"/>
            <w:gridSpan w:val="9"/>
          </w:tcPr>
          <w:p w:rsidR="009055BE" w:rsidRPr="000E348B" w:rsidRDefault="009055BE" w:rsidP="009055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Организация качественной и эффективной работы учреждений культуры, подведомственных управлению культуры</w:t>
            </w: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«Районный дом культуры» МОТР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9456,7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9456,7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муниципаль-ного задания МБУК </w:t>
            </w:r>
            <w:r w:rsidRPr="00AF5820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«РДК»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 w:val="restart"/>
          </w:tcPr>
          <w:p w:rsidR="009055BE" w:rsidRPr="00AF5820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администрация муниципаль-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 б/с -  управление культуры, исполнитель -МБУК «РДК»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8942,9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8942,9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9291,0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9291,0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85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8444,8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8444,8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40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FF592F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28589,1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FF592F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28589,1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3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D527DA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33029,9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527DA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33029,9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3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D527DA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32963,5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527DA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32963,5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3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D527DA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33057,7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527DA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33057,7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10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9055BE" w:rsidRPr="000E348B" w:rsidRDefault="00D527DA" w:rsidP="0050342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163775,6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527DA" w:rsidP="005034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163775,6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1.1.2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Обеспечение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МБУК 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«Межпоселен-ческая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библиотека» МОТР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3921,9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3921,9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</w:t>
            </w: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lastRenderedPageBreak/>
              <w:t xml:space="preserve">выполнение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муниципального задания МБУК Межпоселен-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ческая библиотека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администра-ция МОТР,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распорядитель б/с -  управление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культуры, исполнитель 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«Межпосе-ленческая библиотека»</w:t>
            </w:r>
          </w:p>
        </w:tc>
      </w:tr>
      <w:tr w:rsidR="009055BE" w:rsidRPr="000E348B" w:rsidTr="009055BE">
        <w:trPr>
          <w:trHeight w:val="317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2976,8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2976,8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3075,7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3075,7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3113,5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3113,5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882E8D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9465,6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882E8D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9465,6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10919,1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10919,1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10761,9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10761,9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10768,9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10768,9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9055BE" w:rsidRPr="000E348B" w:rsidRDefault="007171F9" w:rsidP="00202F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55003,4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202F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55003,4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325"/>
        </w:trPr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г.Темрюк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 ДО «ДШИ» ст-цы Тамань, 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ст-цыСтаротита-ровская, МБУ ДО «ДШИ» пос. Юбилейный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31128,8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31128,8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муниципального задания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ДШИ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 ДО «ДШИ» г.Темрюк, МБУ ДО «ДШИ»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ст-цы Тамань, МБУ ДО «ДШИ» ст-цыСтаротита-ровская, МБУ ДО «ДШИ» пос. Юбилейный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29431,3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29431,3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42035,5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42035,5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47724,9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47724,9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42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6005EB" w:rsidP="00882E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</w:t>
            </w:r>
            <w:r w:rsidR="00882E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982,8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6005EB" w:rsidP="00882E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</w:t>
            </w:r>
            <w:r w:rsidR="00882E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982,8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59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60328,2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60328,2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0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60413,6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60413,6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0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60504,5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60504,5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0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9055BE" w:rsidRPr="000E348B" w:rsidRDefault="007171F9" w:rsidP="00882E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383549,6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882E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383549,6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1.1.4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казенных учреждений культуры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2670,1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2670,1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бюджетной сметы 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казенных учреждений культуры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исполнитель 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казенные учреждения культуры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3177,5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3177,5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4325,0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4325,0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5125,3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5125,3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4643,0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4643,0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34051,1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34051,1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FA6296" w:rsidP="0070013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</w:t>
            </w:r>
            <w:r w:rsidR="00700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680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FA6296" w:rsidP="007001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</w:t>
            </w:r>
            <w:r w:rsidR="00700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680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B24839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108980,6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B24839" w:rsidP="00202F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108980,6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B24839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B2483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B24839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B2483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 по подпрограмме</w:t>
            </w:r>
          </w:p>
        </w:tc>
        <w:tc>
          <w:tcPr>
            <w:tcW w:w="1276" w:type="dxa"/>
          </w:tcPr>
          <w:p w:rsidR="009055BE" w:rsidRPr="000E348B" w:rsidRDefault="00B24839" w:rsidP="00202FC0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636379,7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B24839" w:rsidP="00202F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636379,7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9055BE" w:rsidRPr="009A4330" w:rsidRDefault="009055BE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A4330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55BE" w:rsidSect="007C25D5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9055BE" w:rsidRDefault="00AE0443" w:rsidP="009055BE">
      <w:pPr>
        <w:pStyle w:val="a3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9055BE" w:rsidRPr="009D1724">
        <w:rPr>
          <w:rFonts w:ascii="Times New Roman" w:hAnsi="Times New Roman"/>
          <w:sz w:val="28"/>
          <w:szCs w:val="28"/>
        </w:rPr>
        <w:t>)</w:t>
      </w:r>
      <w:r w:rsidR="009055BE" w:rsidRPr="009D1724">
        <w:rPr>
          <w:rFonts w:ascii="Times New Roman" w:hAnsi="Times New Roman"/>
          <w:kern w:val="28"/>
          <w:sz w:val="28"/>
          <w:szCs w:val="28"/>
          <w:lang w:eastAsia="zh-CN"/>
        </w:rPr>
        <w:t>раздел 4 «Обоснование ресурсного обеспечения подпрограммы» подпрограммы № 5 изложить в следующей редакции:</w:t>
      </w:r>
    </w:p>
    <w:p w:rsidR="009055BE" w:rsidRPr="00AF5820" w:rsidRDefault="009055BE" w:rsidP="009055BE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подпрограммы осуществляется за счет средств бюджета муниципального образования Темрюкский район.</w:t>
      </w:r>
    </w:p>
    <w:p w:rsidR="009055BE" w:rsidRPr="00AF5820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Pr="00AF5820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Обоснование ресурсного обеспечения подпрограммы</w:t>
      </w:r>
    </w:p>
    <w:p w:rsidR="009055BE" w:rsidRPr="00AF5820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 «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Мероприятия по совершенствованию деятельности учреждений культуры, подведомственных управлению культуры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p w:rsidR="009055BE" w:rsidRPr="00AF5820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9055BE" w:rsidRPr="00FA040A" w:rsidTr="009055BE">
        <w:tc>
          <w:tcPr>
            <w:tcW w:w="567" w:type="dxa"/>
            <w:vMerge w:val="restart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  <w:vMerge w:val="restart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4A7139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«Мероприятия по совершенствованию деятельности учреждений культуры, подведомственных управлению культуры</w:t>
            </w: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9055BE" w:rsidRPr="004A7139" w:rsidRDefault="00C94CF8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C94CF8" w:rsidP="003A345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9055BE" w:rsidRPr="004A7139" w:rsidRDefault="0004116D" w:rsidP="00F11F6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108980,6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04116D" w:rsidP="00F11F6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108980,6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9055BE" w:rsidRPr="004A7139" w:rsidRDefault="0004116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04116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9055BE" w:rsidRPr="004A7139" w:rsidRDefault="0004116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04116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9055BE" w:rsidRPr="004A7139" w:rsidRDefault="0004116D" w:rsidP="00F11F6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636379,7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04116D" w:rsidP="00F11F6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636379,7</w:t>
            </w:r>
            <w:bookmarkStart w:id="0" w:name="_GoBack"/>
            <w:bookmarkEnd w:id="0"/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448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»</w:t>
      </w:r>
      <w:r w:rsidR="00AE0443">
        <w:rPr>
          <w:rFonts w:ascii="Times New Roman" w:hAnsi="Times New Roman"/>
          <w:sz w:val="28"/>
          <w:szCs w:val="28"/>
        </w:rPr>
        <w:t>.</w:t>
      </w:r>
    </w:p>
    <w:p w:rsidR="00A03143" w:rsidRDefault="00A03143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B2016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F3383A" w:rsidRDefault="00E64A83" w:rsidP="00B2016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З</w:t>
      </w:r>
      <w:r w:rsidR="00B51B84" w:rsidRPr="00F3383A">
        <w:rPr>
          <w:rFonts w:ascii="Times New Roman" w:hAnsi="Times New Roman"/>
          <w:kern w:val="1"/>
          <w:sz w:val="28"/>
          <w:szCs w:val="28"/>
          <w:lang w:eastAsia="zh-CN"/>
        </w:rPr>
        <w:t>аместител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ь</w:t>
      </w:r>
      <w:r w:rsidR="00B51B84" w:rsidRPr="00F3383A">
        <w:rPr>
          <w:rFonts w:ascii="Times New Roman" w:hAnsi="Times New Roman"/>
          <w:kern w:val="1"/>
          <w:sz w:val="28"/>
          <w:szCs w:val="28"/>
          <w:lang w:eastAsia="zh-CN"/>
        </w:rPr>
        <w:t xml:space="preserve"> главы</w:t>
      </w:r>
    </w:p>
    <w:p w:rsidR="00B51B84" w:rsidRPr="00F3383A" w:rsidRDefault="00B51B84" w:rsidP="00B2016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муниципального образования</w:t>
      </w:r>
    </w:p>
    <w:p w:rsidR="00B51B84" w:rsidRPr="00F3383A" w:rsidRDefault="00B51B84" w:rsidP="00B2016C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 xml:space="preserve">Темрюкский </w:t>
      </w:r>
      <w:r w:rsidR="003A345A">
        <w:rPr>
          <w:rFonts w:ascii="Times New Roman" w:hAnsi="Times New Roman"/>
          <w:kern w:val="1"/>
          <w:sz w:val="28"/>
          <w:szCs w:val="28"/>
          <w:lang w:eastAsia="zh-CN"/>
        </w:rPr>
        <w:t xml:space="preserve">район                           </w:t>
      </w:r>
      <w:r w:rsidR="00E11E59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</w:t>
      </w:r>
      <w:r w:rsidR="003A345A">
        <w:rPr>
          <w:rFonts w:ascii="Times New Roman" w:hAnsi="Times New Roman"/>
          <w:kern w:val="1"/>
          <w:sz w:val="28"/>
          <w:szCs w:val="28"/>
          <w:lang w:eastAsia="zh-CN"/>
        </w:rPr>
        <w:t xml:space="preserve">      </w:t>
      </w:r>
      <w:r w:rsidR="00E64A83">
        <w:rPr>
          <w:rFonts w:ascii="Times New Roman" w:hAnsi="Times New Roman"/>
          <w:kern w:val="1"/>
          <w:sz w:val="28"/>
          <w:szCs w:val="28"/>
          <w:lang w:eastAsia="zh-CN"/>
        </w:rPr>
        <w:t>О.В. Дяденко</w:t>
      </w:r>
    </w:p>
    <w:sectPr w:rsidR="00B51B84" w:rsidRPr="00F3383A" w:rsidSect="00B2016C">
      <w:headerReference w:type="default" r:id="rId14"/>
      <w:footerReference w:type="even" r:id="rId15"/>
      <w:footerReference w:type="default" r:id="rId16"/>
      <w:pgSz w:w="11906" w:h="16838"/>
      <w:pgMar w:top="1134" w:right="567" w:bottom="1134" w:left="1701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DD7" w:rsidRDefault="001F2DD7" w:rsidP="002B544A">
      <w:pPr>
        <w:spacing w:after="0" w:line="240" w:lineRule="auto"/>
      </w:pPr>
      <w:r>
        <w:separator/>
      </w:r>
    </w:p>
  </w:endnote>
  <w:endnote w:type="continuationSeparator" w:id="1">
    <w:p w:rsidR="001F2DD7" w:rsidRDefault="001F2DD7" w:rsidP="002B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F6B" w:rsidRDefault="00651F6B" w:rsidP="00874863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651F6B" w:rsidRDefault="00651F6B" w:rsidP="0087486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F6B" w:rsidRDefault="00651F6B" w:rsidP="00874863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F6B" w:rsidRDefault="00651F6B" w:rsidP="00B270E5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651F6B" w:rsidRDefault="00651F6B" w:rsidP="00B270E5">
    <w:pPr>
      <w:pStyle w:val="a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F6B" w:rsidRDefault="00651F6B" w:rsidP="00B270E5">
    <w:pPr>
      <w:pStyle w:val="a6"/>
      <w:framePr w:wrap="around" w:vAnchor="text" w:hAnchor="margin" w:xAlign="right" w:y="1"/>
      <w:rPr>
        <w:rStyle w:val="af0"/>
      </w:rPr>
    </w:pPr>
  </w:p>
  <w:p w:rsidR="00651F6B" w:rsidRDefault="00651F6B" w:rsidP="00B270E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DD7" w:rsidRDefault="001F2DD7" w:rsidP="002B544A">
      <w:pPr>
        <w:spacing w:after="0" w:line="240" w:lineRule="auto"/>
      </w:pPr>
      <w:r>
        <w:separator/>
      </w:r>
    </w:p>
  </w:footnote>
  <w:footnote w:type="continuationSeparator" w:id="1">
    <w:p w:rsidR="001F2DD7" w:rsidRDefault="001F2DD7" w:rsidP="002B5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F6B" w:rsidRDefault="00651F6B">
    <w:pPr>
      <w:pStyle w:val="a4"/>
      <w:jc w:val="center"/>
    </w:pPr>
    <w:fldSimple w:instr=" PAGE   \* MERGEFORMAT ">
      <w:r>
        <w:rPr>
          <w:noProof/>
        </w:rPr>
        <w:t>45</w:t>
      </w:r>
    </w:fldSimple>
  </w:p>
  <w:p w:rsidR="00651F6B" w:rsidRDefault="00651F6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F6B" w:rsidRDefault="00651F6B">
    <w:pPr>
      <w:pStyle w:val="a4"/>
    </w:pPr>
    <w:r>
      <w:rPr>
        <w:noProof/>
        <w:lang w:eastAsia="ru-RU"/>
      </w:rPr>
      <w:pict>
        <v:rect id="_x0000_s2049" style="position:absolute;margin-left:794.4pt;margin-top:271.15pt;width:38.3pt;height:53pt;z-index: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" o:allowincell="f" stroked="f">
          <v:textbox style="layout-flow:vertical">
            <w:txbxContent>
              <w:p w:rsidR="00651F6B" w:rsidRPr="005934F2" w:rsidRDefault="00651F6B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noProof/>
                    <w:sz w:val="28"/>
                    <w:szCs w:val="28"/>
                  </w:rPr>
                  <w:t>12</w:t>
                </w: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F6B" w:rsidRDefault="00651F6B">
    <w:pPr>
      <w:pStyle w:val="a4"/>
    </w:pPr>
    <w:r>
      <w:rPr>
        <w:noProof/>
        <w:lang w:eastAsia="ru-RU"/>
      </w:rPr>
      <w:pict>
        <v:rect id="_x0000_s2057" style="position:absolute;margin-left:796.15pt;margin-top:0;width:34.8pt;height:67pt;z-index:251658240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" o:allowincell="f" stroked="f">
          <v:textbox style="layout-flow:vertical;mso-next-textbox:#_x0000_s2057">
            <w:txbxContent>
              <w:p w:rsidR="00651F6B" w:rsidRPr="008C4327" w:rsidRDefault="00651F6B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noProof/>
                    <w:sz w:val="28"/>
                    <w:szCs w:val="28"/>
                  </w:rPr>
                  <w:t>13</w: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F6B" w:rsidRDefault="00651F6B">
    <w:pPr>
      <w:pStyle w:val="a4"/>
    </w:pPr>
    <w:r>
      <w:rPr>
        <w:noProof/>
        <w:lang w:eastAsia="ru-RU"/>
      </w:rPr>
      <w:pict>
        <v:rect id="_x0000_s2058" style="position:absolute;margin-left:798.6pt;margin-top:0;width:29.9pt;height:63.5pt;z-index:251659264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" o:allowincell="f" stroked="f">
          <v:textbox style="layout-flow:vertical;mso-next-textbox:#_x0000_s2058">
            <w:txbxContent>
              <w:p w:rsidR="00651F6B" w:rsidRPr="008C4327" w:rsidRDefault="00651F6B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noProof/>
                    <w:sz w:val="28"/>
                    <w:szCs w:val="28"/>
                  </w:rPr>
                  <w:t>34</w: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F6B" w:rsidRDefault="00651F6B">
    <w:pPr>
      <w:pStyle w:val="a4"/>
    </w:pPr>
    <w:r>
      <w:rPr>
        <w:noProof/>
        <w:lang w:eastAsia="ru-RU"/>
      </w:rPr>
      <w:pict>
        <v:rect id="_x0000_s2052" style="position:absolute;margin-left:768.25pt;margin-top:262.4pt;width:60pt;height:70.5pt;z-index:251657216;mso-position-horizontal-relative:page;mso-position-vertical-relative:page" o:allowincell="f" stroked="f">
          <v:textbox style="layout-flow:vertical">
            <w:txbxContent>
              <w:p w:rsidR="00651F6B" w:rsidRPr="00BD52B6" w:rsidRDefault="00651F6B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E11E59">
                  <w:rPr>
                    <w:rFonts w:ascii="Times New Roman" w:hAnsi="Times New Roman"/>
                    <w:noProof/>
                    <w:sz w:val="28"/>
                    <w:szCs w:val="28"/>
                  </w:rPr>
                  <w:t>54</w:t>
                </w: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5028C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F2E2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9F2A1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3C476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22A18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836DB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7A21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4DE6B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0F632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896EC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066C7E25"/>
    <w:multiLevelType w:val="hybridMultilevel"/>
    <w:tmpl w:val="96D60D86"/>
    <w:lvl w:ilvl="0" w:tplc="1C8452D2">
      <w:start w:val="2015"/>
      <w:numFmt w:val="decimal"/>
      <w:lvlText w:val="%1"/>
      <w:lvlJc w:val="left"/>
      <w:pPr>
        <w:ind w:left="611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12">
    <w:nsid w:val="0698175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6EA6A8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77E194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D1A435F"/>
    <w:multiLevelType w:val="hybridMultilevel"/>
    <w:tmpl w:val="8326C2A4"/>
    <w:lvl w:ilvl="0" w:tplc="A3DE16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8872C78"/>
    <w:multiLevelType w:val="hybridMultilevel"/>
    <w:tmpl w:val="83502B1A"/>
    <w:lvl w:ilvl="0" w:tplc="440E478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195879C9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A4E4B47"/>
    <w:multiLevelType w:val="hybridMultilevel"/>
    <w:tmpl w:val="F4A636E6"/>
    <w:lvl w:ilvl="0" w:tplc="6C8227F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BE13BF9"/>
    <w:multiLevelType w:val="hybridMultilevel"/>
    <w:tmpl w:val="BD1ECB28"/>
    <w:lvl w:ilvl="0" w:tplc="66BEDECC">
      <w:start w:val="2015"/>
      <w:numFmt w:val="decimal"/>
      <w:lvlText w:val="%1"/>
      <w:lvlJc w:val="left"/>
      <w:pPr>
        <w:ind w:left="46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  <w:rPr>
        <w:rFonts w:cs="Times New Roman"/>
      </w:rPr>
    </w:lvl>
  </w:abstractNum>
  <w:abstractNum w:abstractNumId="20">
    <w:nsid w:val="222D427E"/>
    <w:multiLevelType w:val="hybridMultilevel"/>
    <w:tmpl w:val="1962411C"/>
    <w:lvl w:ilvl="0" w:tplc="29F2AB3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8E512C5"/>
    <w:multiLevelType w:val="hybridMultilevel"/>
    <w:tmpl w:val="ECBED400"/>
    <w:lvl w:ilvl="0" w:tplc="49A0F572">
      <w:start w:val="3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2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23">
    <w:nsid w:val="2D0D027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DE44337"/>
    <w:multiLevelType w:val="hybridMultilevel"/>
    <w:tmpl w:val="CBEE25C2"/>
    <w:lvl w:ilvl="0" w:tplc="C9D214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2EA82D8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2EE01411"/>
    <w:multiLevelType w:val="hybridMultilevel"/>
    <w:tmpl w:val="3FC26F54"/>
    <w:lvl w:ilvl="0" w:tplc="72B04FA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2757243"/>
    <w:multiLevelType w:val="hybridMultilevel"/>
    <w:tmpl w:val="25E62DE4"/>
    <w:lvl w:ilvl="0" w:tplc="1382AD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41A776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49383ED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ABF3F02"/>
    <w:multiLevelType w:val="hybridMultilevel"/>
    <w:tmpl w:val="3A622172"/>
    <w:lvl w:ilvl="0" w:tplc="B34CDA5A">
      <w:start w:val="2019"/>
      <w:numFmt w:val="decimal"/>
      <w:lvlText w:val="%1"/>
      <w:lvlJc w:val="left"/>
      <w:pPr>
        <w:ind w:left="105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2">
    <w:nsid w:val="4BA9527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39E1C6D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43A7B9D"/>
    <w:multiLevelType w:val="hybridMultilevel"/>
    <w:tmpl w:val="24427E68"/>
    <w:lvl w:ilvl="0" w:tplc="F6AE0A02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5">
    <w:nsid w:val="55432FFB"/>
    <w:multiLevelType w:val="hybridMultilevel"/>
    <w:tmpl w:val="28D4B6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8A50DB8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5B414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59607A90"/>
    <w:multiLevelType w:val="hybridMultilevel"/>
    <w:tmpl w:val="36721A7C"/>
    <w:lvl w:ilvl="0" w:tplc="5828846A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9">
    <w:nsid w:val="59722C82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5AE66E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2A07166"/>
    <w:multiLevelType w:val="hybridMultilevel"/>
    <w:tmpl w:val="7BE6C8A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100E6F"/>
    <w:multiLevelType w:val="hybridMultilevel"/>
    <w:tmpl w:val="31A87226"/>
    <w:lvl w:ilvl="0" w:tplc="B0D6B00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5940A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6404043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8082984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6">
    <w:nsid w:val="78552BA5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6"/>
  </w:num>
  <w:num w:numId="3">
    <w:abstractNumId w:val="31"/>
  </w:num>
  <w:num w:numId="4">
    <w:abstractNumId w:val="33"/>
  </w:num>
  <w:num w:numId="5">
    <w:abstractNumId w:val="30"/>
  </w:num>
  <w:num w:numId="6">
    <w:abstractNumId w:val="36"/>
  </w:num>
  <w:num w:numId="7">
    <w:abstractNumId w:val="19"/>
  </w:num>
  <w:num w:numId="8">
    <w:abstractNumId w:val="21"/>
  </w:num>
  <w:num w:numId="9">
    <w:abstractNumId w:val="40"/>
  </w:num>
  <w:num w:numId="10">
    <w:abstractNumId w:val="23"/>
  </w:num>
  <w:num w:numId="11">
    <w:abstractNumId w:val="10"/>
  </w:num>
  <w:num w:numId="12">
    <w:abstractNumId w:val="44"/>
  </w:num>
  <w:num w:numId="13">
    <w:abstractNumId w:val="43"/>
  </w:num>
  <w:num w:numId="14">
    <w:abstractNumId w:val="37"/>
  </w:num>
  <w:num w:numId="15">
    <w:abstractNumId w:val="11"/>
  </w:num>
  <w:num w:numId="16">
    <w:abstractNumId w:val="47"/>
  </w:num>
  <w:num w:numId="17">
    <w:abstractNumId w:val="38"/>
  </w:num>
  <w:num w:numId="18">
    <w:abstractNumId w:val="29"/>
  </w:num>
  <w:num w:numId="19">
    <w:abstractNumId w:val="13"/>
  </w:num>
  <w:num w:numId="20">
    <w:abstractNumId w:val="1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5"/>
  </w:num>
  <w:num w:numId="32">
    <w:abstractNumId w:val="24"/>
  </w:num>
  <w:num w:numId="33">
    <w:abstractNumId w:val="39"/>
  </w:num>
  <w:num w:numId="34">
    <w:abstractNumId w:val="34"/>
  </w:num>
  <w:num w:numId="35">
    <w:abstractNumId w:val="35"/>
  </w:num>
  <w:num w:numId="36">
    <w:abstractNumId w:val="26"/>
  </w:num>
  <w:num w:numId="37">
    <w:abstractNumId w:val="18"/>
  </w:num>
  <w:num w:numId="38">
    <w:abstractNumId w:val="20"/>
  </w:num>
  <w:num w:numId="39">
    <w:abstractNumId w:val="27"/>
  </w:num>
  <w:num w:numId="40">
    <w:abstractNumId w:val="17"/>
  </w:num>
  <w:num w:numId="41">
    <w:abstractNumId w:val="28"/>
  </w:num>
  <w:num w:numId="42">
    <w:abstractNumId w:val="15"/>
  </w:num>
  <w:num w:numId="43">
    <w:abstractNumId w:val="42"/>
  </w:num>
  <w:num w:numId="44">
    <w:abstractNumId w:val="12"/>
  </w:num>
  <w:num w:numId="45">
    <w:abstractNumId w:val="32"/>
  </w:num>
  <w:num w:numId="46">
    <w:abstractNumId w:val="41"/>
  </w:num>
  <w:num w:numId="47">
    <w:abstractNumId w:val="46"/>
  </w:num>
  <w:num w:numId="4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544A"/>
    <w:rsid w:val="00001233"/>
    <w:rsid w:val="000043D0"/>
    <w:rsid w:val="00007C14"/>
    <w:rsid w:val="0001358B"/>
    <w:rsid w:val="00014D98"/>
    <w:rsid w:val="0004116D"/>
    <w:rsid w:val="00042DE4"/>
    <w:rsid w:val="00050AEE"/>
    <w:rsid w:val="00050B6E"/>
    <w:rsid w:val="000602D3"/>
    <w:rsid w:val="000628DA"/>
    <w:rsid w:val="00075520"/>
    <w:rsid w:val="00080EA7"/>
    <w:rsid w:val="00086CDF"/>
    <w:rsid w:val="00090973"/>
    <w:rsid w:val="00095EBF"/>
    <w:rsid w:val="00096CCA"/>
    <w:rsid w:val="00096E45"/>
    <w:rsid w:val="000A1351"/>
    <w:rsid w:val="000A28A6"/>
    <w:rsid w:val="000A4396"/>
    <w:rsid w:val="000B2083"/>
    <w:rsid w:val="000B6E83"/>
    <w:rsid w:val="000B7A2C"/>
    <w:rsid w:val="000C0376"/>
    <w:rsid w:val="000C13E0"/>
    <w:rsid w:val="000E348B"/>
    <w:rsid w:val="000F684E"/>
    <w:rsid w:val="00100F57"/>
    <w:rsid w:val="00102AC1"/>
    <w:rsid w:val="00112893"/>
    <w:rsid w:val="0011614D"/>
    <w:rsid w:val="00122DB5"/>
    <w:rsid w:val="00126D55"/>
    <w:rsid w:val="00134E2A"/>
    <w:rsid w:val="0013763B"/>
    <w:rsid w:val="00146359"/>
    <w:rsid w:val="0015154E"/>
    <w:rsid w:val="00152908"/>
    <w:rsid w:val="00157DF7"/>
    <w:rsid w:val="001629FE"/>
    <w:rsid w:val="00164837"/>
    <w:rsid w:val="00166C17"/>
    <w:rsid w:val="00171154"/>
    <w:rsid w:val="00171334"/>
    <w:rsid w:val="00174D85"/>
    <w:rsid w:val="0018315D"/>
    <w:rsid w:val="0018343E"/>
    <w:rsid w:val="001A7537"/>
    <w:rsid w:val="001B022B"/>
    <w:rsid w:val="001B321B"/>
    <w:rsid w:val="001B5BB6"/>
    <w:rsid w:val="001B743E"/>
    <w:rsid w:val="001C102C"/>
    <w:rsid w:val="001C2C2A"/>
    <w:rsid w:val="001C2CC6"/>
    <w:rsid w:val="001C43BA"/>
    <w:rsid w:val="001D22CD"/>
    <w:rsid w:val="001D538D"/>
    <w:rsid w:val="001F220D"/>
    <w:rsid w:val="001F2DD7"/>
    <w:rsid w:val="001F7062"/>
    <w:rsid w:val="00202FC0"/>
    <w:rsid w:val="0021169A"/>
    <w:rsid w:val="00217616"/>
    <w:rsid w:val="002208C4"/>
    <w:rsid w:val="00224E3B"/>
    <w:rsid w:val="002319DB"/>
    <w:rsid w:val="00240556"/>
    <w:rsid w:val="00244222"/>
    <w:rsid w:val="00245FC5"/>
    <w:rsid w:val="0025377E"/>
    <w:rsid w:val="002669C9"/>
    <w:rsid w:val="00267ADF"/>
    <w:rsid w:val="002937E5"/>
    <w:rsid w:val="002A5511"/>
    <w:rsid w:val="002A7B10"/>
    <w:rsid w:val="002B09DF"/>
    <w:rsid w:val="002B0FF6"/>
    <w:rsid w:val="002B544A"/>
    <w:rsid w:val="002D18B6"/>
    <w:rsid w:val="002D4360"/>
    <w:rsid w:val="002D748E"/>
    <w:rsid w:val="002E1416"/>
    <w:rsid w:val="002F2DCD"/>
    <w:rsid w:val="002F5B1A"/>
    <w:rsid w:val="00301A11"/>
    <w:rsid w:val="00304CB0"/>
    <w:rsid w:val="00305CC9"/>
    <w:rsid w:val="00306219"/>
    <w:rsid w:val="00307CFF"/>
    <w:rsid w:val="00322464"/>
    <w:rsid w:val="00322F1B"/>
    <w:rsid w:val="0032770B"/>
    <w:rsid w:val="00334A10"/>
    <w:rsid w:val="003353DA"/>
    <w:rsid w:val="003354BD"/>
    <w:rsid w:val="0033623F"/>
    <w:rsid w:val="003409A1"/>
    <w:rsid w:val="00342A93"/>
    <w:rsid w:val="00344A21"/>
    <w:rsid w:val="00346E3A"/>
    <w:rsid w:val="00350F17"/>
    <w:rsid w:val="00362241"/>
    <w:rsid w:val="0036781F"/>
    <w:rsid w:val="003705A5"/>
    <w:rsid w:val="00385B21"/>
    <w:rsid w:val="00386723"/>
    <w:rsid w:val="00390CB4"/>
    <w:rsid w:val="00393FE3"/>
    <w:rsid w:val="003A345A"/>
    <w:rsid w:val="003C41C4"/>
    <w:rsid w:val="003D01CD"/>
    <w:rsid w:val="003D2725"/>
    <w:rsid w:val="003D5F1A"/>
    <w:rsid w:val="003D5FE8"/>
    <w:rsid w:val="003E7D9F"/>
    <w:rsid w:val="003F2A44"/>
    <w:rsid w:val="00414ABB"/>
    <w:rsid w:val="004214CE"/>
    <w:rsid w:val="00426865"/>
    <w:rsid w:val="00431010"/>
    <w:rsid w:val="00432F94"/>
    <w:rsid w:val="00441550"/>
    <w:rsid w:val="00442233"/>
    <w:rsid w:val="00442A7B"/>
    <w:rsid w:val="00442F3F"/>
    <w:rsid w:val="004471A5"/>
    <w:rsid w:val="004514F9"/>
    <w:rsid w:val="004535C1"/>
    <w:rsid w:val="00453D72"/>
    <w:rsid w:val="0045673A"/>
    <w:rsid w:val="00462F34"/>
    <w:rsid w:val="00470995"/>
    <w:rsid w:val="00471D57"/>
    <w:rsid w:val="00472C1C"/>
    <w:rsid w:val="00473C47"/>
    <w:rsid w:val="00475BCF"/>
    <w:rsid w:val="00484AF0"/>
    <w:rsid w:val="00490822"/>
    <w:rsid w:val="00490A88"/>
    <w:rsid w:val="004961BC"/>
    <w:rsid w:val="00496AE2"/>
    <w:rsid w:val="004A7139"/>
    <w:rsid w:val="004A790D"/>
    <w:rsid w:val="004B6410"/>
    <w:rsid w:val="004C1D00"/>
    <w:rsid w:val="004C1D55"/>
    <w:rsid w:val="004C49C8"/>
    <w:rsid w:val="004C5F9F"/>
    <w:rsid w:val="004C655C"/>
    <w:rsid w:val="004D32EC"/>
    <w:rsid w:val="004E5E30"/>
    <w:rsid w:val="00503425"/>
    <w:rsid w:val="0050422B"/>
    <w:rsid w:val="00512E8C"/>
    <w:rsid w:val="005137AD"/>
    <w:rsid w:val="00513E1F"/>
    <w:rsid w:val="00514A2A"/>
    <w:rsid w:val="00520E53"/>
    <w:rsid w:val="00522870"/>
    <w:rsid w:val="00526442"/>
    <w:rsid w:val="00530D28"/>
    <w:rsid w:val="00532335"/>
    <w:rsid w:val="005337D9"/>
    <w:rsid w:val="00544D8C"/>
    <w:rsid w:val="00550022"/>
    <w:rsid w:val="0055235B"/>
    <w:rsid w:val="005626B8"/>
    <w:rsid w:val="0057519C"/>
    <w:rsid w:val="00576314"/>
    <w:rsid w:val="00585C41"/>
    <w:rsid w:val="00590BA1"/>
    <w:rsid w:val="00591A2E"/>
    <w:rsid w:val="005934F2"/>
    <w:rsid w:val="00596691"/>
    <w:rsid w:val="005A096F"/>
    <w:rsid w:val="005A5E6C"/>
    <w:rsid w:val="005A60A2"/>
    <w:rsid w:val="005C199C"/>
    <w:rsid w:val="005D1F16"/>
    <w:rsid w:val="005D3F44"/>
    <w:rsid w:val="005D4034"/>
    <w:rsid w:val="005D46F2"/>
    <w:rsid w:val="005D741E"/>
    <w:rsid w:val="005E28EC"/>
    <w:rsid w:val="005F108D"/>
    <w:rsid w:val="005F4597"/>
    <w:rsid w:val="006005EB"/>
    <w:rsid w:val="006164D8"/>
    <w:rsid w:val="0062222D"/>
    <w:rsid w:val="00622B52"/>
    <w:rsid w:val="00630B83"/>
    <w:rsid w:val="00635377"/>
    <w:rsid w:val="00640E83"/>
    <w:rsid w:val="00651F6B"/>
    <w:rsid w:val="0065278D"/>
    <w:rsid w:val="0065533A"/>
    <w:rsid w:val="00664296"/>
    <w:rsid w:val="006654F7"/>
    <w:rsid w:val="0067678D"/>
    <w:rsid w:val="0067739F"/>
    <w:rsid w:val="00690B41"/>
    <w:rsid w:val="00693596"/>
    <w:rsid w:val="00697E57"/>
    <w:rsid w:val="006A2E34"/>
    <w:rsid w:val="006A4CA5"/>
    <w:rsid w:val="006B4D5B"/>
    <w:rsid w:val="006D39A5"/>
    <w:rsid w:val="006E20C6"/>
    <w:rsid w:val="006E4D87"/>
    <w:rsid w:val="006F2FBB"/>
    <w:rsid w:val="006F39A0"/>
    <w:rsid w:val="006F6852"/>
    <w:rsid w:val="00700139"/>
    <w:rsid w:val="00702011"/>
    <w:rsid w:val="00711AD9"/>
    <w:rsid w:val="00712220"/>
    <w:rsid w:val="00714E8C"/>
    <w:rsid w:val="00715C3D"/>
    <w:rsid w:val="007171F9"/>
    <w:rsid w:val="007172BD"/>
    <w:rsid w:val="00717D3C"/>
    <w:rsid w:val="00720D4A"/>
    <w:rsid w:val="00723270"/>
    <w:rsid w:val="00730FCF"/>
    <w:rsid w:val="007342CD"/>
    <w:rsid w:val="00737392"/>
    <w:rsid w:val="00743EA9"/>
    <w:rsid w:val="0074535C"/>
    <w:rsid w:val="00746FD2"/>
    <w:rsid w:val="00753B7E"/>
    <w:rsid w:val="007605A9"/>
    <w:rsid w:val="0076177A"/>
    <w:rsid w:val="00763A2E"/>
    <w:rsid w:val="007760FE"/>
    <w:rsid w:val="007775B5"/>
    <w:rsid w:val="007817C5"/>
    <w:rsid w:val="00797DAE"/>
    <w:rsid w:val="007A7DF1"/>
    <w:rsid w:val="007B45CF"/>
    <w:rsid w:val="007C188E"/>
    <w:rsid w:val="007C25D5"/>
    <w:rsid w:val="007F3BE2"/>
    <w:rsid w:val="007F4578"/>
    <w:rsid w:val="007F691F"/>
    <w:rsid w:val="00800369"/>
    <w:rsid w:val="00801279"/>
    <w:rsid w:val="008038AD"/>
    <w:rsid w:val="00804528"/>
    <w:rsid w:val="00810B42"/>
    <w:rsid w:val="0081153B"/>
    <w:rsid w:val="00816534"/>
    <w:rsid w:val="00836089"/>
    <w:rsid w:val="00843814"/>
    <w:rsid w:val="008459A7"/>
    <w:rsid w:val="008566B6"/>
    <w:rsid w:val="00867E24"/>
    <w:rsid w:val="008736C4"/>
    <w:rsid w:val="00874863"/>
    <w:rsid w:val="00874955"/>
    <w:rsid w:val="008763B5"/>
    <w:rsid w:val="00877305"/>
    <w:rsid w:val="00882E8D"/>
    <w:rsid w:val="008843DD"/>
    <w:rsid w:val="00896E71"/>
    <w:rsid w:val="008A0844"/>
    <w:rsid w:val="008A47D0"/>
    <w:rsid w:val="008A5920"/>
    <w:rsid w:val="008C4327"/>
    <w:rsid w:val="008D538F"/>
    <w:rsid w:val="008E0869"/>
    <w:rsid w:val="008E7C4E"/>
    <w:rsid w:val="008F7692"/>
    <w:rsid w:val="00900F81"/>
    <w:rsid w:val="0090254A"/>
    <w:rsid w:val="00902821"/>
    <w:rsid w:val="00903979"/>
    <w:rsid w:val="009055BE"/>
    <w:rsid w:val="009060CE"/>
    <w:rsid w:val="00924089"/>
    <w:rsid w:val="009271F6"/>
    <w:rsid w:val="00930031"/>
    <w:rsid w:val="00930384"/>
    <w:rsid w:val="00933E97"/>
    <w:rsid w:val="009349A2"/>
    <w:rsid w:val="00934DFD"/>
    <w:rsid w:val="00937750"/>
    <w:rsid w:val="009536BB"/>
    <w:rsid w:val="009613DA"/>
    <w:rsid w:val="00962379"/>
    <w:rsid w:val="00970B43"/>
    <w:rsid w:val="0097764E"/>
    <w:rsid w:val="009779D7"/>
    <w:rsid w:val="009812F8"/>
    <w:rsid w:val="0098412F"/>
    <w:rsid w:val="00990042"/>
    <w:rsid w:val="00990FC4"/>
    <w:rsid w:val="009A2DB8"/>
    <w:rsid w:val="009A4330"/>
    <w:rsid w:val="009A5ECF"/>
    <w:rsid w:val="009B6C8B"/>
    <w:rsid w:val="009B7B6D"/>
    <w:rsid w:val="009C180A"/>
    <w:rsid w:val="009C2909"/>
    <w:rsid w:val="009C4480"/>
    <w:rsid w:val="009C77D3"/>
    <w:rsid w:val="009D03CD"/>
    <w:rsid w:val="009D1724"/>
    <w:rsid w:val="009D2073"/>
    <w:rsid w:val="009D4D60"/>
    <w:rsid w:val="009E2D98"/>
    <w:rsid w:val="009F334C"/>
    <w:rsid w:val="009F494D"/>
    <w:rsid w:val="009F6ED0"/>
    <w:rsid w:val="00A017E2"/>
    <w:rsid w:val="00A02EAA"/>
    <w:rsid w:val="00A03143"/>
    <w:rsid w:val="00A054EF"/>
    <w:rsid w:val="00A1121D"/>
    <w:rsid w:val="00A1183A"/>
    <w:rsid w:val="00A2762E"/>
    <w:rsid w:val="00A3691E"/>
    <w:rsid w:val="00A41CE5"/>
    <w:rsid w:val="00A5585E"/>
    <w:rsid w:val="00A65A41"/>
    <w:rsid w:val="00A75E30"/>
    <w:rsid w:val="00A87B4A"/>
    <w:rsid w:val="00A87BCA"/>
    <w:rsid w:val="00A94D65"/>
    <w:rsid w:val="00AA15EE"/>
    <w:rsid w:val="00AA1A64"/>
    <w:rsid w:val="00AA2A66"/>
    <w:rsid w:val="00AA6964"/>
    <w:rsid w:val="00AB27D4"/>
    <w:rsid w:val="00AB34EE"/>
    <w:rsid w:val="00AC1D00"/>
    <w:rsid w:val="00AD5304"/>
    <w:rsid w:val="00AE02EE"/>
    <w:rsid w:val="00AE0443"/>
    <w:rsid w:val="00AE3628"/>
    <w:rsid w:val="00AE60D5"/>
    <w:rsid w:val="00AE7E5C"/>
    <w:rsid w:val="00AF04C1"/>
    <w:rsid w:val="00AF19A3"/>
    <w:rsid w:val="00AF5820"/>
    <w:rsid w:val="00B06CCC"/>
    <w:rsid w:val="00B134C5"/>
    <w:rsid w:val="00B14A9B"/>
    <w:rsid w:val="00B1507E"/>
    <w:rsid w:val="00B15E78"/>
    <w:rsid w:val="00B2016C"/>
    <w:rsid w:val="00B20503"/>
    <w:rsid w:val="00B23D2B"/>
    <w:rsid w:val="00B24839"/>
    <w:rsid w:val="00B25F54"/>
    <w:rsid w:val="00B270E5"/>
    <w:rsid w:val="00B44149"/>
    <w:rsid w:val="00B4452B"/>
    <w:rsid w:val="00B51B84"/>
    <w:rsid w:val="00B51B89"/>
    <w:rsid w:val="00B60AE6"/>
    <w:rsid w:val="00B75EA7"/>
    <w:rsid w:val="00B7746F"/>
    <w:rsid w:val="00B81E98"/>
    <w:rsid w:val="00B9011D"/>
    <w:rsid w:val="00B90B0C"/>
    <w:rsid w:val="00B92C8F"/>
    <w:rsid w:val="00B94F35"/>
    <w:rsid w:val="00B962AE"/>
    <w:rsid w:val="00BA0456"/>
    <w:rsid w:val="00BA122C"/>
    <w:rsid w:val="00BB15D8"/>
    <w:rsid w:val="00BB40C6"/>
    <w:rsid w:val="00BC2438"/>
    <w:rsid w:val="00BD1DE2"/>
    <w:rsid w:val="00BD52B6"/>
    <w:rsid w:val="00BD6CEE"/>
    <w:rsid w:val="00BE40C0"/>
    <w:rsid w:val="00C05416"/>
    <w:rsid w:val="00C076A8"/>
    <w:rsid w:val="00C322CD"/>
    <w:rsid w:val="00C42364"/>
    <w:rsid w:val="00C46F45"/>
    <w:rsid w:val="00C510F3"/>
    <w:rsid w:val="00C51621"/>
    <w:rsid w:val="00C52EC9"/>
    <w:rsid w:val="00C6012E"/>
    <w:rsid w:val="00C657D6"/>
    <w:rsid w:val="00C72A9D"/>
    <w:rsid w:val="00C76E0E"/>
    <w:rsid w:val="00C80731"/>
    <w:rsid w:val="00C81515"/>
    <w:rsid w:val="00C91D43"/>
    <w:rsid w:val="00C92EDA"/>
    <w:rsid w:val="00C94B40"/>
    <w:rsid w:val="00C94CF8"/>
    <w:rsid w:val="00C9582A"/>
    <w:rsid w:val="00CA00A5"/>
    <w:rsid w:val="00CB2D67"/>
    <w:rsid w:val="00CB5C73"/>
    <w:rsid w:val="00CC187A"/>
    <w:rsid w:val="00CC4861"/>
    <w:rsid w:val="00CC5B5F"/>
    <w:rsid w:val="00CD051A"/>
    <w:rsid w:val="00CD4F1D"/>
    <w:rsid w:val="00CE0075"/>
    <w:rsid w:val="00CE1065"/>
    <w:rsid w:val="00CF2598"/>
    <w:rsid w:val="00CF2B43"/>
    <w:rsid w:val="00CF3F8F"/>
    <w:rsid w:val="00CF79FF"/>
    <w:rsid w:val="00D01D27"/>
    <w:rsid w:val="00D06423"/>
    <w:rsid w:val="00D1231E"/>
    <w:rsid w:val="00D527DA"/>
    <w:rsid w:val="00D5769A"/>
    <w:rsid w:val="00D57893"/>
    <w:rsid w:val="00D71686"/>
    <w:rsid w:val="00D74B09"/>
    <w:rsid w:val="00D779D4"/>
    <w:rsid w:val="00D80927"/>
    <w:rsid w:val="00D92394"/>
    <w:rsid w:val="00DA1D27"/>
    <w:rsid w:val="00DA78F5"/>
    <w:rsid w:val="00DB1BB1"/>
    <w:rsid w:val="00DB3B62"/>
    <w:rsid w:val="00DB5EDC"/>
    <w:rsid w:val="00DB7A57"/>
    <w:rsid w:val="00DC2BB6"/>
    <w:rsid w:val="00DD241E"/>
    <w:rsid w:val="00DE4F85"/>
    <w:rsid w:val="00DE55D3"/>
    <w:rsid w:val="00E02B10"/>
    <w:rsid w:val="00E10CFF"/>
    <w:rsid w:val="00E11E59"/>
    <w:rsid w:val="00E16415"/>
    <w:rsid w:val="00E21DDF"/>
    <w:rsid w:val="00E308D2"/>
    <w:rsid w:val="00E31FD9"/>
    <w:rsid w:val="00E3475A"/>
    <w:rsid w:val="00E422EB"/>
    <w:rsid w:val="00E46F9B"/>
    <w:rsid w:val="00E53BE7"/>
    <w:rsid w:val="00E53F52"/>
    <w:rsid w:val="00E56BD8"/>
    <w:rsid w:val="00E56CF1"/>
    <w:rsid w:val="00E64A83"/>
    <w:rsid w:val="00E768E3"/>
    <w:rsid w:val="00E96DCE"/>
    <w:rsid w:val="00E9714B"/>
    <w:rsid w:val="00E97D5C"/>
    <w:rsid w:val="00EA0753"/>
    <w:rsid w:val="00EA1276"/>
    <w:rsid w:val="00EA1F0B"/>
    <w:rsid w:val="00EA2AB5"/>
    <w:rsid w:val="00EA3311"/>
    <w:rsid w:val="00EB0036"/>
    <w:rsid w:val="00EB50BF"/>
    <w:rsid w:val="00EB53A7"/>
    <w:rsid w:val="00ED596C"/>
    <w:rsid w:val="00EE1264"/>
    <w:rsid w:val="00EE40A9"/>
    <w:rsid w:val="00EE4A4C"/>
    <w:rsid w:val="00EF4EB3"/>
    <w:rsid w:val="00F023F8"/>
    <w:rsid w:val="00F078F8"/>
    <w:rsid w:val="00F11F6F"/>
    <w:rsid w:val="00F1543B"/>
    <w:rsid w:val="00F17724"/>
    <w:rsid w:val="00F320DC"/>
    <w:rsid w:val="00F3383A"/>
    <w:rsid w:val="00F5550C"/>
    <w:rsid w:val="00F56FE2"/>
    <w:rsid w:val="00F63DF3"/>
    <w:rsid w:val="00F66F2E"/>
    <w:rsid w:val="00F741CE"/>
    <w:rsid w:val="00F74A5A"/>
    <w:rsid w:val="00F765F7"/>
    <w:rsid w:val="00F77496"/>
    <w:rsid w:val="00F863F9"/>
    <w:rsid w:val="00F86FF9"/>
    <w:rsid w:val="00F87411"/>
    <w:rsid w:val="00F93A89"/>
    <w:rsid w:val="00FA00CB"/>
    <w:rsid w:val="00FA040A"/>
    <w:rsid w:val="00FA1F71"/>
    <w:rsid w:val="00FA4BD5"/>
    <w:rsid w:val="00FA4F4D"/>
    <w:rsid w:val="00FA6296"/>
    <w:rsid w:val="00FB0056"/>
    <w:rsid w:val="00FB2542"/>
    <w:rsid w:val="00FD0705"/>
    <w:rsid w:val="00FD089C"/>
    <w:rsid w:val="00FD2879"/>
    <w:rsid w:val="00FD55AA"/>
    <w:rsid w:val="00FE11E0"/>
    <w:rsid w:val="00FE2A98"/>
    <w:rsid w:val="00FE7066"/>
    <w:rsid w:val="00FF5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B544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B544A"/>
    <w:pPr>
      <w:keepNext/>
      <w:suppressAutoHyphens/>
      <w:spacing w:after="0" w:line="360" w:lineRule="auto"/>
      <w:ind w:right="-146"/>
      <w:jc w:val="both"/>
      <w:outlineLvl w:val="1"/>
    </w:pPr>
    <w:rPr>
      <w:rFonts w:ascii="Cambria" w:hAnsi="Cambria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2B544A"/>
    <w:pPr>
      <w:keepNext/>
      <w:numPr>
        <w:ilvl w:val="2"/>
        <w:numId w:val="11"/>
      </w:numPr>
      <w:suppressAutoHyphens/>
      <w:spacing w:after="0" w:line="240" w:lineRule="auto"/>
      <w:ind w:left="720" w:hanging="360"/>
      <w:jc w:val="center"/>
      <w:outlineLvl w:val="2"/>
    </w:pPr>
    <w:rPr>
      <w:rFonts w:ascii="Cambria" w:hAnsi="Cambria"/>
      <w:b/>
      <w:bCs/>
      <w:kern w:val="1"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2B544A"/>
    <w:pPr>
      <w:keepNext/>
      <w:suppressAutoHyphens/>
      <w:spacing w:after="0" w:line="240" w:lineRule="auto"/>
      <w:jc w:val="center"/>
      <w:outlineLvl w:val="3"/>
    </w:pPr>
    <w:rPr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ocked/>
    <w:rsid w:val="002B544A"/>
    <w:rPr>
      <w:rFonts w:ascii="Cambria" w:hAnsi="Cambria" w:cs="Times New Roman"/>
      <w:b/>
      <w:kern w:val="32"/>
      <w:sz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locked/>
    <w:rsid w:val="002B544A"/>
    <w:rPr>
      <w:rFonts w:ascii="Cambria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locked/>
    <w:rsid w:val="002B544A"/>
    <w:rPr>
      <w:rFonts w:ascii="Cambria" w:hAnsi="Cambria" w:cs="Times New Roman"/>
      <w:b/>
      <w:bCs/>
      <w:kern w:val="1"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locked/>
    <w:rsid w:val="002B544A"/>
    <w:rPr>
      <w:rFonts w:ascii="Calibri" w:hAnsi="Calibri" w:cs="Times New Roman"/>
      <w:b/>
      <w:bCs/>
      <w:kern w:val="1"/>
      <w:sz w:val="28"/>
      <w:szCs w:val="28"/>
      <w:lang w:eastAsia="zh-CN"/>
    </w:rPr>
  </w:style>
  <w:style w:type="paragraph" w:styleId="a3">
    <w:name w:val="No Spacing"/>
    <w:uiPriority w:val="99"/>
    <w:qFormat/>
    <w:rsid w:val="002B544A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locked/>
    <w:rsid w:val="002B544A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2B544A"/>
    <w:rPr>
      <w:rFonts w:eastAsia="Times New Roman" w:cs="Times New Roman"/>
      <w:lang w:eastAsia="en-US"/>
    </w:rPr>
  </w:style>
  <w:style w:type="paragraph" w:styleId="a6">
    <w:name w:val="footer"/>
    <w:basedOn w:val="a"/>
    <w:link w:val="a7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2B544A"/>
    <w:rPr>
      <w:rFonts w:eastAsia="Times New Roman" w:cs="Times New Roman"/>
      <w:lang w:eastAsia="en-US"/>
    </w:rPr>
  </w:style>
  <w:style w:type="paragraph" w:styleId="a8">
    <w:name w:val="Balloon Text"/>
    <w:basedOn w:val="a"/>
    <w:link w:val="a9"/>
    <w:uiPriority w:val="99"/>
    <w:rsid w:val="002B544A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locked/>
    <w:rsid w:val="002B544A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2B544A"/>
    <w:pPr>
      <w:ind w:left="720"/>
      <w:contextualSpacing/>
    </w:pPr>
    <w:rPr>
      <w:lang w:eastAsia="en-US"/>
    </w:rPr>
  </w:style>
  <w:style w:type="character" w:customStyle="1" w:styleId="ab">
    <w:name w:val="Гипертекстовая ссылка"/>
    <w:uiPriority w:val="99"/>
    <w:rsid w:val="002B544A"/>
    <w:rPr>
      <w:color w:val="106BBE"/>
    </w:rPr>
  </w:style>
  <w:style w:type="paragraph" w:styleId="ac">
    <w:name w:val="Plain Text"/>
    <w:basedOn w:val="a"/>
    <w:link w:val="ad"/>
    <w:uiPriority w:val="99"/>
    <w:rsid w:val="002B544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2B544A"/>
    <w:rPr>
      <w:rFonts w:ascii="Courier New" w:hAnsi="Courier New" w:cs="Times New Roman"/>
      <w:sz w:val="20"/>
      <w:szCs w:val="20"/>
    </w:rPr>
  </w:style>
  <w:style w:type="paragraph" w:styleId="ae">
    <w:name w:val="Normal (Web)"/>
    <w:basedOn w:val="a"/>
    <w:uiPriority w:val="99"/>
    <w:rsid w:val="002B544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99"/>
    <w:rsid w:val="002B544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art">
    <w:name w:val="Absatz-Standardschriftart"/>
    <w:uiPriority w:val="99"/>
    <w:rsid w:val="002B544A"/>
  </w:style>
  <w:style w:type="character" w:customStyle="1" w:styleId="7">
    <w:name w:val="Основной шрифт абзаца7"/>
    <w:uiPriority w:val="99"/>
    <w:rsid w:val="002B544A"/>
  </w:style>
  <w:style w:type="character" w:customStyle="1" w:styleId="WW-Absatz-Standardschriftart">
    <w:name w:val="WW-Absatz-Standardschriftart"/>
    <w:uiPriority w:val="99"/>
    <w:rsid w:val="002B544A"/>
  </w:style>
  <w:style w:type="character" w:customStyle="1" w:styleId="6">
    <w:name w:val="Основной шрифт абзаца6"/>
    <w:uiPriority w:val="99"/>
    <w:rsid w:val="002B544A"/>
  </w:style>
  <w:style w:type="character" w:customStyle="1" w:styleId="WW-Absatz-Standardschriftart1">
    <w:name w:val="WW-Absatz-Standardschriftart1"/>
    <w:uiPriority w:val="99"/>
    <w:rsid w:val="002B544A"/>
  </w:style>
  <w:style w:type="character" w:customStyle="1" w:styleId="WW-Absatz-Standardschriftart11">
    <w:name w:val="WW-Absatz-Standardschriftart11"/>
    <w:uiPriority w:val="99"/>
    <w:rsid w:val="002B544A"/>
  </w:style>
  <w:style w:type="character" w:customStyle="1" w:styleId="WW-Absatz-Standardschriftart111">
    <w:name w:val="WW-Absatz-Standardschriftart111"/>
    <w:uiPriority w:val="99"/>
    <w:rsid w:val="002B544A"/>
  </w:style>
  <w:style w:type="character" w:customStyle="1" w:styleId="WW-Absatz-Standardschriftart1111">
    <w:name w:val="WW-Absatz-Standardschriftart1111"/>
    <w:uiPriority w:val="99"/>
    <w:rsid w:val="002B544A"/>
  </w:style>
  <w:style w:type="character" w:customStyle="1" w:styleId="WW8Num2z0">
    <w:name w:val="WW8Num2z0"/>
    <w:uiPriority w:val="99"/>
    <w:rsid w:val="002B544A"/>
    <w:rPr>
      <w:rFonts w:ascii="Times New Roman" w:hAnsi="Times New Roman"/>
    </w:rPr>
  </w:style>
  <w:style w:type="character" w:customStyle="1" w:styleId="WW8Num3z0">
    <w:name w:val="WW8Num3z0"/>
    <w:uiPriority w:val="99"/>
    <w:rsid w:val="002B544A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2B544A"/>
  </w:style>
  <w:style w:type="character" w:customStyle="1" w:styleId="WW-Absatz-Standardschriftart11111">
    <w:name w:val="WW-Absatz-Standardschriftart11111"/>
    <w:uiPriority w:val="99"/>
    <w:rsid w:val="002B544A"/>
  </w:style>
  <w:style w:type="character" w:customStyle="1" w:styleId="WW-Absatz-Standardschriftart111111">
    <w:name w:val="WW-Absatz-Standardschriftart111111"/>
    <w:uiPriority w:val="99"/>
    <w:rsid w:val="002B544A"/>
  </w:style>
  <w:style w:type="character" w:customStyle="1" w:styleId="WW-Absatz-Standardschriftart1111111">
    <w:name w:val="WW-Absatz-Standardschriftart1111111"/>
    <w:uiPriority w:val="99"/>
    <w:rsid w:val="002B544A"/>
  </w:style>
  <w:style w:type="character" w:customStyle="1" w:styleId="41">
    <w:name w:val="Основной шрифт абзаца4"/>
    <w:uiPriority w:val="99"/>
    <w:rsid w:val="002B544A"/>
  </w:style>
  <w:style w:type="character" w:customStyle="1" w:styleId="WW-Absatz-Standardschriftart11111111">
    <w:name w:val="WW-Absatz-Standardschriftart11111111"/>
    <w:uiPriority w:val="99"/>
    <w:rsid w:val="002B544A"/>
  </w:style>
  <w:style w:type="character" w:customStyle="1" w:styleId="WW-Absatz-Standardschriftart111111111">
    <w:name w:val="WW-Absatz-Standardschriftart111111111"/>
    <w:uiPriority w:val="99"/>
    <w:rsid w:val="002B544A"/>
  </w:style>
  <w:style w:type="character" w:customStyle="1" w:styleId="WW-Absatz-Standardschriftart1111111111">
    <w:name w:val="WW-Absatz-Standardschriftart1111111111"/>
    <w:uiPriority w:val="99"/>
    <w:rsid w:val="002B544A"/>
  </w:style>
  <w:style w:type="character" w:customStyle="1" w:styleId="WW-Absatz-Standardschriftart11111111111">
    <w:name w:val="WW-Absatz-Standardschriftart11111111111"/>
    <w:uiPriority w:val="99"/>
    <w:rsid w:val="002B544A"/>
  </w:style>
  <w:style w:type="character" w:customStyle="1" w:styleId="WW-Absatz-Standardschriftart111111111111">
    <w:name w:val="WW-Absatz-Standardschriftart111111111111"/>
    <w:uiPriority w:val="99"/>
    <w:rsid w:val="002B544A"/>
  </w:style>
  <w:style w:type="character" w:customStyle="1" w:styleId="WW-Absatz-Standardschriftart1111111111111">
    <w:name w:val="WW-Absatz-Standardschriftart1111111111111"/>
    <w:uiPriority w:val="99"/>
    <w:rsid w:val="002B544A"/>
  </w:style>
  <w:style w:type="character" w:customStyle="1" w:styleId="WW-Absatz-Standardschriftart11111111111111">
    <w:name w:val="WW-Absatz-Standardschriftart11111111111111"/>
    <w:uiPriority w:val="99"/>
    <w:rsid w:val="002B544A"/>
  </w:style>
  <w:style w:type="character" w:customStyle="1" w:styleId="WW-Absatz-Standardschriftart111111111111111">
    <w:name w:val="WW-Absatz-Standardschriftart111111111111111"/>
    <w:uiPriority w:val="99"/>
    <w:rsid w:val="002B544A"/>
  </w:style>
  <w:style w:type="character" w:customStyle="1" w:styleId="WW-Absatz-Standardschriftart1111111111111111">
    <w:name w:val="WW-Absatz-Standardschriftart1111111111111111"/>
    <w:uiPriority w:val="99"/>
    <w:rsid w:val="002B544A"/>
  </w:style>
  <w:style w:type="character" w:customStyle="1" w:styleId="WW-Absatz-Standardschriftart11111111111111111">
    <w:name w:val="WW-Absatz-Standardschriftart11111111111111111"/>
    <w:uiPriority w:val="99"/>
    <w:rsid w:val="002B544A"/>
  </w:style>
  <w:style w:type="character" w:customStyle="1" w:styleId="WW-Absatz-Standardschriftart111111111111111111">
    <w:name w:val="WW-Absatz-Standardschriftart111111111111111111"/>
    <w:uiPriority w:val="99"/>
    <w:rsid w:val="002B544A"/>
  </w:style>
  <w:style w:type="character" w:customStyle="1" w:styleId="WW-Absatz-Standardschriftart1111111111111111111">
    <w:name w:val="WW-Absatz-Standardschriftart1111111111111111111"/>
    <w:uiPriority w:val="99"/>
    <w:rsid w:val="002B544A"/>
  </w:style>
  <w:style w:type="character" w:customStyle="1" w:styleId="WW-Absatz-Standardschriftart11111111111111111111">
    <w:name w:val="WW-Absatz-Standardschriftart11111111111111111111"/>
    <w:uiPriority w:val="99"/>
    <w:rsid w:val="002B544A"/>
  </w:style>
  <w:style w:type="character" w:customStyle="1" w:styleId="WW8Num4z1">
    <w:name w:val="WW8Num4z1"/>
    <w:uiPriority w:val="99"/>
    <w:rsid w:val="002B544A"/>
    <w:rPr>
      <w:rFonts w:ascii="Courier New" w:hAnsi="Courier New"/>
    </w:rPr>
  </w:style>
  <w:style w:type="character" w:customStyle="1" w:styleId="WW8Num5z0">
    <w:name w:val="WW8Num5z0"/>
    <w:uiPriority w:val="99"/>
    <w:rsid w:val="002B544A"/>
    <w:rPr>
      <w:rFonts w:ascii="Times New Roman" w:hAnsi="Times New Roman"/>
    </w:rPr>
  </w:style>
  <w:style w:type="character" w:customStyle="1" w:styleId="WW8Num6z0">
    <w:name w:val="WW8Num6z0"/>
    <w:uiPriority w:val="99"/>
    <w:rsid w:val="002B544A"/>
    <w:rPr>
      <w:rFonts w:ascii="Times New Roman" w:hAnsi="Times New Roman"/>
    </w:rPr>
  </w:style>
  <w:style w:type="character" w:customStyle="1" w:styleId="WW8Num7z0">
    <w:name w:val="WW8Num7z0"/>
    <w:uiPriority w:val="99"/>
    <w:rsid w:val="002B544A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2B544A"/>
  </w:style>
  <w:style w:type="character" w:customStyle="1" w:styleId="WW8Num8z0">
    <w:name w:val="WW8Num8z0"/>
    <w:uiPriority w:val="99"/>
    <w:rsid w:val="002B544A"/>
    <w:rPr>
      <w:rFonts w:ascii="Symbol" w:hAnsi="Symbol"/>
      <w:sz w:val="18"/>
    </w:rPr>
  </w:style>
  <w:style w:type="character" w:customStyle="1" w:styleId="WW8Num9z0">
    <w:name w:val="WW8Num9z0"/>
    <w:uiPriority w:val="99"/>
    <w:rsid w:val="002B544A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2B544A"/>
  </w:style>
  <w:style w:type="character" w:customStyle="1" w:styleId="WW-Absatz-Standardschriftart1111111111111111111111">
    <w:name w:val="WW-Absatz-Standardschriftart1111111111111111111111"/>
    <w:uiPriority w:val="99"/>
    <w:rsid w:val="002B544A"/>
  </w:style>
  <w:style w:type="character" w:customStyle="1" w:styleId="WW-Absatz-Standardschriftart11111111111111111111111">
    <w:name w:val="WW-Absatz-Standardschriftart11111111111111111111111"/>
    <w:uiPriority w:val="99"/>
    <w:rsid w:val="002B544A"/>
  </w:style>
  <w:style w:type="character" w:customStyle="1" w:styleId="WW-Absatz-Standardschriftart111111111111111111111111">
    <w:name w:val="WW-Absatz-Standardschriftart111111111111111111111111"/>
    <w:uiPriority w:val="99"/>
    <w:rsid w:val="002B544A"/>
  </w:style>
  <w:style w:type="character" w:customStyle="1" w:styleId="WW-Absatz-Standardschriftart1111111111111111111111111">
    <w:name w:val="WW-Absatz-Standardschriftart1111111111111111111111111"/>
    <w:uiPriority w:val="99"/>
    <w:rsid w:val="002B544A"/>
  </w:style>
  <w:style w:type="character" w:customStyle="1" w:styleId="21">
    <w:name w:val="Основной шрифт абзаца2"/>
    <w:uiPriority w:val="99"/>
    <w:rsid w:val="002B544A"/>
  </w:style>
  <w:style w:type="character" w:customStyle="1" w:styleId="WW-Absatz-Standardschriftart11111111111111111111111111">
    <w:name w:val="WW-Absatz-Standardschriftart11111111111111111111111111"/>
    <w:uiPriority w:val="99"/>
    <w:rsid w:val="002B544A"/>
  </w:style>
  <w:style w:type="character" w:customStyle="1" w:styleId="WW-Absatz-Standardschriftart111111111111111111111111111">
    <w:name w:val="WW-Absatz-Standardschriftart111111111111111111111111111"/>
    <w:uiPriority w:val="99"/>
    <w:rsid w:val="002B544A"/>
  </w:style>
  <w:style w:type="character" w:customStyle="1" w:styleId="WW8Num1z0">
    <w:name w:val="WW8Num1z0"/>
    <w:uiPriority w:val="99"/>
    <w:rsid w:val="002B544A"/>
    <w:rPr>
      <w:rFonts w:ascii="Times New Roman" w:hAnsi="Times New Roman"/>
    </w:rPr>
  </w:style>
  <w:style w:type="character" w:customStyle="1" w:styleId="WW8Num1z1">
    <w:name w:val="WW8Num1z1"/>
    <w:uiPriority w:val="99"/>
    <w:rsid w:val="002B544A"/>
    <w:rPr>
      <w:rFonts w:ascii="Courier New" w:hAnsi="Courier New"/>
    </w:rPr>
  </w:style>
  <w:style w:type="character" w:customStyle="1" w:styleId="WW8Num1z2">
    <w:name w:val="WW8Num1z2"/>
    <w:uiPriority w:val="99"/>
    <w:rsid w:val="002B544A"/>
    <w:rPr>
      <w:rFonts w:ascii="Wingdings" w:hAnsi="Wingdings"/>
    </w:rPr>
  </w:style>
  <w:style w:type="character" w:customStyle="1" w:styleId="WW8Num1z3">
    <w:name w:val="WW8Num1z3"/>
    <w:uiPriority w:val="99"/>
    <w:rsid w:val="002B544A"/>
    <w:rPr>
      <w:rFonts w:ascii="Symbol" w:hAnsi="Symbol"/>
    </w:rPr>
  </w:style>
  <w:style w:type="character" w:customStyle="1" w:styleId="WW8Num2z1">
    <w:name w:val="WW8Num2z1"/>
    <w:uiPriority w:val="99"/>
    <w:rsid w:val="002B544A"/>
    <w:rPr>
      <w:rFonts w:ascii="Courier New" w:hAnsi="Courier New"/>
    </w:rPr>
  </w:style>
  <w:style w:type="character" w:customStyle="1" w:styleId="WW8Num2z2">
    <w:name w:val="WW8Num2z2"/>
    <w:uiPriority w:val="99"/>
    <w:rsid w:val="002B544A"/>
    <w:rPr>
      <w:rFonts w:ascii="Wingdings" w:hAnsi="Wingdings"/>
    </w:rPr>
  </w:style>
  <w:style w:type="character" w:customStyle="1" w:styleId="WW8Num2z3">
    <w:name w:val="WW8Num2z3"/>
    <w:uiPriority w:val="99"/>
    <w:rsid w:val="002B544A"/>
    <w:rPr>
      <w:rFonts w:ascii="Symbol" w:hAnsi="Symbol"/>
    </w:rPr>
  </w:style>
  <w:style w:type="character" w:customStyle="1" w:styleId="WW8Num4z0">
    <w:name w:val="WW8Num4z0"/>
    <w:uiPriority w:val="99"/>
    <w:rsid w:val="002B544A"/>
    <w:rPr>
      <w:rFonts w:ascii="Times New Roman" w:hAnsi="Times New Roman"/>
    </w:rPr>
  </w:style>
  <w:style w:type="character" w:customStyle="1" w:styleId="WW8Num4z2">
    <w:name w:val="WW8Num4z2"/>
    <w:uiPriority w:val="99"/>
    <w:rsid w:val="002B544A"/>
    <w:rPr>
      <w:rFonts w:ascii="Wingdings" w:hAnsi="Wingdings"/>
    </w:rPr>
  </w:style>
  <w:style w:type="character" w:customStyle="1" w:styleId="WW8Num4z3">
    <w:name w:val="WW8Num4z3"/>
    <w:uiPriority w:val="99"/>
    <w:rsid w:val="002B544A"/>
    <w:rPr>
      <w:rFonts w:ascii="Symbol" w:hAnsi="Symbol"/>
    </w:rPr>
  </w:style>
  <w:style w:type="character" w:customStyle="1" w:styleId="WW8Num5z1">
    <w:name w:val="WW8Num5z1"/>
    <w:uiPriority w:val="99"/>
    <w:rsid w:val="002B544A"/>
    <w:rPr>
      <w:rFonts w:ascii="Courier New" w:hAnsi="Courier New"/>
    </w:rPr>
  </w:style>
  <w:style w:type="character" w:customStyle="1" w:styleId="WW8Num5z2">
    <w:name w:val="WW8Num5z2"/>
    <w:uiPriority w:val="99"/>
    <w:rsid w:val="002B544A"/>
    <w:rPr>
      <w:rFonts w:ascii="Wingdings" w:hAnsi="Wingdings"/>
    </w:rPr>
  </w:style>
  <w:style w:type="character" w:customStyle="1" w:styleId="WW8Num5z3">
    <w:name w:val="WW8Num5z3"/>
    <w:uiPriority w:val="99"/>
    <w:rsid w:val="002B544A"/>
    <w:rPr>
      <w:rFonts w:ascii="Symbol" w:hAnsi="Symbol"/>
    </w:rPr>
  </w:style>
  <w:style w:type="character" w:customStyle="1" w:styleId="WW8Num6z1">
    <w:name w:val="WW8Num6z1"/>
    <w:uiPriority w:val="99"/>
    <w:rsid w:val="002B544A"/>
    <w:rPr>
      <w:rFonts w:ascii="Courier New" w:hAnsi="Courier New"/>
    </w:rPr>
  </w:style>
  <w:style w:type="character" w:customStyle="1" w:styleId="WW8Num6z2">
    <w:name w:val="WW8Num6z2"/>
    <w:uiPriority w:val="99"/>
    <w:rsid w:val="002B544A"/>
    <w:rPr>
      <w:rFonts w:ascii="Wingdings" w:hAnsi="Wingdings"/>
    </w:rPr>
  </w:style>
  <w:style w:type="character" w:customStyle="1" w:styleId="WW8Num6z3">
    <w:name w:val="WW8Num6z3"/>
    <w:uiPriority w:val="99"/>
    <w:rsid w:val="002B544A"/>
    <w:rPr>
      <w:rFonts w:ascii="Symbol" w:hAnsi="Symbol"/>
    </w:rPr>
  </w:style>
  <w:style w:type="character" w:customStyle="1" w:styleId="WW8Num7z1">
    <w:name w:val="WW8Num7z1"/>
    <w:uiPriority w:val="99"/>
    <w:rsid w:val="002B544A"/>
    <w:rPr>
      <w:rFonts w:ascii="Courier New" w:hAnsi="Courier New"/>
    </w:rPr>
  </w:style>
  <w:style w:type="character" w:customStyle="1" w:styleId="WW8Num7z2">
    <w:name w:val="WW8Num7z2"/>
    <w:uiPriority w:val="99"/>
    <w:rsid w:val="002B544A"/>
    <w:rPr>
      <w:rFonts w:ascii="Wingdings" w:hAnsi="Wingdings"/>
    </w:rPr>
  </w:style>
  <w:style w:type="character" w:customStyle="1" w:styleId="WW8Num7z3">
    <w:name w:val="WW8Num7z3"/>
    <w:uiPriority w:val="99"/>
    <w:rsid w:val="002B544A"/>
    <w:rPr>
      <w:rFonts w:ascii="Symbol" w:hAnsi="Symbol"/>
    </w:rPr>
  </w:style>
  <w:style w:type="character" w:customStyle="1" w:styleId="WW8Num8z1">
    <w:name w:val="WW8Num8z1"/>
    <w:uiPriority w:val="99"/>
    <w:rsid w:val="002B544A"/>
    <w:rPr>
      <w:rFonts w:ascii="Times New Roman" w:hAnsi="Times New Roman"/>
    </w:rPr>
  </w:style>
  <w:style w:type="character" w:customStyle="1" w:styleId="WW8Num9z1">
    <w:name w:val="WW8Num9z1"/>
    <w:uiPriority w:val="99"/>
    <w:rsid w:val="002B544A"/>
    <w:rPr>
      <w:rFonts w:ascii="Courier New" w:hAnsi="Courier New"/>
    </w:rPr>
  </w:style>
  <w:style w:type="character" w:customStyle="1" w:styleId="WW8Num9z2">
    <w:name w:val="WW8Num9z2"/>
    <w:uiPriority w:val="99"/>
    <w:rsid w:val="002B544A"/>
    <w:rPr>
      <w:rFonts w:ascii="Wingdings" w:hAnsi="Wingdings"/>
    </w:rPr>
  </w:style>
  <w:style w:type="character" w:customStyle="1" w:styleId="WW8Num9z3">
    <w:name w:val="WW8Num9z3"/>
    <w:uiPriority w:val="99"/>
    <w:rsid w:val="002B544A"/>
    <w:rPr>
      <w:rFonts w:ascii="Symbol" w:hAnsi="Symbol"/>
    </w:rPr>
  </w:style>
  <w:style w:type="character" w:customStyle="1" w:styleId="WW8Num10z0">
    <w:name w:val="WW8Num10z0"/>
    <w:uiPriority w:val="99"/>
    <w:rsid w:val="002B544A"/>
    <w:rPr>
      <w:rFonts w:ascii="Times New Roman" w:hAnsi="Times New Roman"/>
    </w:rPr>
  </w:style>
  <w:style w:type="character" w:customStyle="1" w:styleId="WW8Num10z1">
    <w:name w:val="WW8Num10z1"/>
    <w:uiPriority w:val="99"/>
    <w:rsid w:val="002B544A"/>
    <w:rPr>
      <w:rFonts w:ascii="Courier New" w:hAnsi="Courier New"/>
    </w:rPr>
  </w:style>
  <w:style w:type="character" w:customStyle="1" w:styleId="WW8Num10z2">
    <w:name w:val="WW8Num10z2"/>
    <w:uiPriority w:val="99"/>
    <w:rsid w:val="002B544A"/>
    <w:rPr>
      <w:rFonts w:ascii="Wingdings" w:hAnsi="Wingdings"/>
    </w:rPr>
  </w:style>
  <w:style w:type="character" w:customStyle="1" w:styleId="WW8Num10z3">
    <w:name w:val="WW8Num10z3"/>
    <w:uiPriority w:val="99"/>
    <w:rsid w:val="002B544A"/>
    <w:rPr>
      <w:rFonts w:ascii="Symbol" w:hAnsi="Symbol"/>
    </w:rPr>
  </w:style>
  <w:style w:type="character" w:customStyle="1" w:styleId="11">
    <w:name w:val="Основной шрифт абзаца1"/>
    <w:uiPriority w:val="99"/>
    <w:rsid w:val="002B544A"/>
  </w:style>
  <w:style w:type="character" w:styleId="af0">
    <w:name w:val="page number"/>
    <w:basedOn w:val="a0"/>
    <w:uiPriority w:val="99"/>
    <w:rsid w:val="002B544A"/>
    <w:rPr>
      <w:rFonts w:cs="Times New Roman"/>
    </w:rPr>
  </w:style>
  <w:style w:type="character" w:customStyle="1" w:styleId="af1">
    <w:name w:val="Маркеры списка"/>
    <w:uiPriority w:val="99"/>
    <w:rsid w:val="002B544A"/>
    <w:rPr>
      <w:rFonts w:ascii="StarSymbol" w:eastAsia="StarSymbol" w:hAnsi="StarSymbol"/>
      <w:sz w:val="18"/>
    </w:rPr>
  </w:style>
  <w:style w:type="character" w:customStyle="1" w:styleId="af2">
    <w:name w:val="Символ нумерации"/>
    <w:uiPriority w:val="99"/>
    <w:rsid w:val="002B544A"/>
  </w:style>
  <w:style w:type="paragraph" w:customStyle="1" w:styleId="af3">
    <w:name w:val="Заголовок"/>
    <w:basedOn w:val="a"/>
    <w:next w:val="af4"/>
    <w:uiPriority w:val="99"/>
    <w:rsid w:val="002B544A"/>
    <w:pPr>
      <w:keepNext/>
      <w:suppressAutoHyphens/>
      <w:spacing w:before="240" w:after="120" w:line="240" w:lineRule="auto"/>
    </w:pPr>
    <w:rPr>
      <w:rFonts w:ascii="Arial" w:hAnsi="Arial" w:cs="Tahoma"/>
      <w:kern w:val="1"/>
      <w:sz w:val="28"/>
      <w:szCs w:val="28"/>
      <w:lang w:eastAsia="zh-CN"/>
    </w:rPr>
  </w:style>
  <w:style w:type="paragraph" w:styleId="af4">
    <w:name w:val="Body Text"/>
    <w:basedOn w:val="a"/>
    <w:link w:val="af5"/>
    <w:uiPriority w:val="99"/>
    <w:rsid w:val="002B544A"/>
    <w:pPr>
      <w:suppressAutoHyphens/>
      <w:spacing w:after="12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5">
    <w:name w:val="Основной текст Знак"/>
    <w:basedOn w:val="a0"/>
    <w:link w:val="af4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styleId="af6">
    <w:name w:val="List"/>
    <w:basedOn w:val="af4"/>
    <w:uiPriority w:val="99"/>
    <w:rsid w:val="002B544A"/>
    <w:rPr>
      <w:rFonts w:ascii="Arial" w:hAnsi="Arial" w:cs="Tahoma"/>
    </w:rPr>
  </w:style>
  <w:style w:type="paragraph" w:styleId="af7">
    <w:name w:val="caption"/>
    <w:basedOn w:val="a"/>
    <w:uiPriority w:val="99"/>
    <w:qFormat/>
    <w:rsid w:val="002B544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61">
    <w:name w:val="Указатель6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51">
    <w:name w:val="Указатель5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43">
    <w:name w:val="Указатель4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33">
    <w:name w:val="Указатель3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23">
    <w:name w:val="Указатель2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2">
    <w:name w:val="Название1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13">
    <w:name w:val="Указатель1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2B544A"/>
    <w:pPr>
      <w:suppressAutoHyphens/>
      <w:spacing w:after="120" w:line="360" w:lineRule="auto"/>
      <w:jc w:val="center"/>
    </w:pPr>
    <w:rPr>
      <w:rFonts w:ascii="Times New Roman" w:hAnsi="Times New Roman"/>
      <w:kern w:val="1"/>
      <w:sz w:val="20"/>
      <w:szCs w:val="20"/>
      <w:lang w:eastAsia="zh-CN"/>
    </w:rPr>
  </w:style>
  <w:style w:type="paragraph" w:styleId="af8">
    <w:name w:val="Body Text Indent"/>
    <w:basedOn w:val="a"/>
    <w:link w:val="af9"/>
    <w:uiPriority w:val="99"/>
    <w:rsid w:val="002B544A"/>
    <w:pPr>
      <w:suppressAutoHyphens/>
      <w:spacing w:after="0" w:line="240" w:lineRule="auto"/>
      <w:ind w:left="2760" w:firstLine="15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9">
    <w:name w:val="Основной текст с отступом Знак"/>
    <w:basedOn w:val="a0"/>
    <w:link w:val="af8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2B544A"/>
    <w:pPr>
      <w:suppressAutoHyphens/>
      <w:spacing w:after="0" w:line="240" w:lineRule="auto"/>
      <w:ind w:left="5220" w:hanging="1080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2B544A"/>
    <w:pPr>
      <w:suppressAutoHyphens/>
      <w:spacing w:after="0" w:line="240" w:lineRule="auto"/>
      <w:ind w:left="3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14">
    <w:name w:val="Верхний колонтитул Знак1"/>
    <w:uiPriority w:val="99"/>
    <w:locked/>
    <w:rsid w:val="002B544A"/>
    <w:rPr>
      <w:kern w:val="1"/>
      <w:sz w:val="24"/>
      <w:lang w:eastAsia="zh-CN"/>
    </w:rPr>
  </w:style>
  <w:style w:type="paragraph" w:customStyle="1" w:styleId="ConsPlusNormal">
    <w:name w:val="ConsPlusNormal"/>
    <w:uiPriority w:val="99"/>
    <w:rsid w:val="002B544A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customStyle="1" w:styleId="afa">
    <w:name w:val="Содержимое таблицы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fb">
    <w:name w:val="Заголовок таблицы"/>
    <w:basedOn w:val="afa"/>
    <w:uiPriority w:val="99"/>
    <w:rsid w:val="002B544A"/>
    <w:pPr>
      <w:jc w:val="center"/>
    </w:pPr>
    <w:rPr>
      <w:b/>
      <w:bCs/>
    </w:rPr>
  </w:style>
  <w:style w:type="character" w:styleId="afc">
    <w:name w:val="Hyperlink"/>
    <w:basedOn w:val="a0"/>
    <w:uiPriority w:val="99"/>
    <w:semiHidden/>
    <w:rsid w:val="002B544A"/>
    <w:rPr>
      <w:rFonts w:cs="Times New Roman"/>
      <w:color w:val="000080"/>
      <w:u w:val="single"/>
    </w:rPr>
  </w:style>
  <w:style w:type="character" w:customStyle="1" w:styleId="apple-converted-space">
    <w:name w:val="apple-converted-space"/>
    <w:uiPriority w:val="99"/>
    <w:rsid w:val="002B544A"/>
  </w:style>
  <w:style w:type="character" w:styleId="afd">
    <w:name w:val="Strong"/>
    <w:basedOn w:val="a0"/>
    <w:uiPriority w:val="99"/>
    <w:qFormat/>
    <w:rsid w:val="002B544A"/>
    <w:rPr>
      <w:rFonts w:cs="Times New Roman"/>
      <w:b/>
    </w:rPr>
  </w:style>
  <w:style w:type="paragraph" w:customStyle="1" w:styleId="afe">
    <w:name w:val="Прижатый влево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B544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f">
    <w:name w:val="Нормальный (таблица)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5">
    <w:name w:val="Абзац списка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1"/>
      <w:sz w:val="24"/>
      <w:szCs w:val="24"/>
      <w:lang w:eastAsia="zh-CN"/>
    </w:rPr>
  </w:style>
  <w:style w:type="character" w:styleId="aff0">
    <w:name w:val="Emphasis"/>
    <w:basedOn w:val="a0"/>
    <w:qFormat/>
    <w:rsid w:val="002B544A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2B544A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6">
    <w:name w:val="Основной текст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7">
    <w:name w:val="Основной текст с отступом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2"/>
      <w:sz w:val="24"/>
      <w:szCs w:val="24"/>
      <w:lang w:eastAsia="zh-CN"/>
    </w:rPr>
  </w:style>
  <w:style w:type="paragraph" w:styleId="aff1">
    <w:name w:val="Document Map"/>
    <w:basedOn w:val="a"/>
    <w:link w:val="aff2"/>
    <w:uiPriority w:val="99"/>
    <w:semiHidden/>
    <w:rsid w:val="002B544A"/>
    <w:pPr>
      <w:suppressAutoHyphens/>
      <w:spacing w:after="0" w:line="240" w:lineRule="auto"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2">
    <w:name w:val="Схема документа Знак"/>
    <w:basedOn w:val="a0"/>
    <w:link w:val="aff1"/>
    <w:uiPriority w:val="99"/>
    <w:semiHidden/>
    <w:locked/>
    <w:rsid w:val="002B544A"/>
    <w:rPr>
      <w:rFonts w:ascii="Tahoma" w:hAnsi="Tahoma" w:cs="Tahoma"/>
      <w:kern w:val="2"/>
      <w:sz w:val="16"/>
      <w:szCs w:val="16"/>
      <w:lang w:eastAsia="zh-CN"/>
    </w:rPr>
  </w:style>
  <w:style w:type="numbering" w:customStyle="1" w:styleId="18">
    <w:name w:val="Нет списка1"/>
    <w:next w:val="a2"/>
    <w:uiPriority w:val="99"/>
    <w:semiHidden/>
    <w:unhideWhenUsed/>
    <w:rsid w:val="006E2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8AA8A-9F0D-4F86-83ED-3C3456421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52</Pages>
  <Words>9890</Words>
  <Characters>56374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82</cp:revision>
  <cp:lastPrinted>2019-12-02T15:41:00Z</cp:lastPrinted>
  <dcterms:created xsi:type="dcterms:W3CDTF">2019-11-05T06:45:00Z</dcterms:created>
  <dcterms:modified xsi:type="dcterms:W3CDTF">2020-04-22T06:38:00Z</dcterms:modified>
</cp:coreProperties>
</file>